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68FEE" w14:textId="77777777" w:rsidR="00ED5FE5" w:rsidRPr="005F3CFF" w:rsidRDefault="00ED5FE5" w:rsidP="00096D4D">
      <w:pPr>
        <w:tabs>
          <w:tab w:val="left" w:pos="3300"/>
        </w:tabs>
        <w:spacing w:line="360" w:lineRule="auto"/>
        <w:jc w:val="both"/>
        <w:rPr>
          <w:rFonts w:ascii="Arial" w:hAnsi="Arial" w:cs="Arial"/>
          <w:b/>
          <w:bCs/>
          <w:sz w:val="22"/>
          <w:szCs w:val="22"/>
        </w:rPr>
      </w:pPr>
    </w:p>
    <w:p w14:paraId="3C9C7979" w14:textId="75CE13DD" w:rsidR="00ED5FE5" w:rsidRPr="005F3CFF" w:rsidRDefault="00ED5FE5" w:rsidP="00E831A5">
      <w:pPr>
        <w:jc w:val="both"/>
        <w:rPr>
          <w:rFonts w:ascii="Arial" w:hAnsi="Arial" w:cs="Arial"/>
          <w:b/>
          <w:bCs/>
          <w:sz w:val="22"/>
          <w:szCs w:val="22"/>
        </w:rPr>
      </w:pPr>
      <w:r w:rsidRPr="005F3CFF">
        <w:rPr>
          <w:rFonts w:ascii="Arial" w:hAnsi="Arial" w:cs="Arial"/>
          <w:b/>
          <w:bCs/>
          <w:sz w:val="22"/>
          <w:szCs w:val="22"/>
        </w:rPr>
        <w:t xml:space="preserve">ACTA DE LA SESIÓN DE </w:t>
      </w:r>
      <w:r w:rsidR="00D53689" w:rsidRPr="005F3CFF">
        <w:rPr>
          <w:rFonts w:ascii="Arial" w:hAnsi="Arial" w:cs="Arial"/>
          <w:b/>
          <w:bCs/>
          <w:sz w:val="22"/>
          <w:szCs w:val="22"/>
        </w:rPr>
        <w:t xml:space="preserve">INSTALACION DE </w:t>
      </w:r>
      <w:r w:rsidRPr="005F3CFF">
        <w:rPr>
          <w:rFonts w:ascii="Arial" w:hAnsi="Arial" w:cs="Arial"/>
          <w:b/>
          <w:bCs/>
          <w:sz w:val="22"/>
          <w:szCs w:val="22"/>
        </w:rPr>
        <w:t xml:space="preserve">LA COMISIÓN DE TRANSPARENCIA Y ACCESO A LA INFORMACIÓN DEL CONSEJO GENERAL DEL INSTITUTO ELECTORAL Y DE PARTICIPACIÓN CIUDADANA DE YUCATÁN, DE FECHA </w:t>
      </w:r>
      <w:r w:rsidR="00FC5669" w:rsidRPr="007E453A">
        <w:rPr>
          <w:rFonts w:ascii="Arial" w:hAnsi="Arial" w:cs="Arial"/>
          <w:b/>
          <w:bCs/>
          <w:sz w:val="22"/>
          <w:szCs w:val="22"/>
        </w:rPr>
        <w:t>0</w:t>
      </w:r>
      <w:r w:rsidR="00D53689" w:rsidRPr="005F3CFF">
        <w:rPr>
          <w:rFonts w:ascii="Arial" w:hAnsi="Arial" w:cs="Arial"/>
          <w:b/>
          <w:bCs/>
          <w:sz w:val="22"/>
          <w:szCs w:val="22"/>
        </w:rPr>
        <w:t>6</w:t>
      </w:r>
      <w:r w:rsidR="006E0928" w:rsidRPr="005F3CFF">
        <w:rPr>
          <w:rFonts w:ascii="Arial" w:hAnsi="Arial" w:cs="Arial"/>
          <w:b/>
          <w:bCs/>
          <w:sz w:val="22"/>
          <w:szCs w:val="22"/>
        </w:rPr>
        <w:t xml:space="preserve"> </w:t>
      </w:r>
      <w:r w:rsidR="00663485" w:rsidRPr="005F3CFF">
        <w:rPr>
          <w:rFonts w:ascii="Arial" w:hAnsi="Arial" w:cs="Arial"/>
          <w:b/>
          <w:bCs/>
          <w:sz w:val="22"/>
          <w:szCs w:val="22"/>
        </w:rPr>
        <w:t xml:space="preserve">DE </w:t>
      </w:r>
      <w:r w:rsidR="00D53689" w:rsidRPr="005F3CFF">
        <w:rPr>
          <w:rFonts w:ascii="Arial" w:hAnsi="Arial" w:cs="Arial"/>
          <w:b/>
          <w:bCs/>
          <w:sz w:val="22"/>
          <w:szCs w:val="22"/>
        </w:rPr>
        <w:t>NOVIEMBRE</w:t>
      </w:r>
      <w:r w:rsidR="0097197B">
        <w:rPr>
          <w:rFonts w:ascii="Arial" w:hAnsi="Arial" w:cs="Arial"/>
          <w:b/>
          <w:bCs/>
          <w:sz w:val="22"/>
          <w:szCs w:val="22"/>
        </w:rPr>
        <w:t xml:space="preserve"> DE 2020, </w:t>
      </w:r>
      <w:r w:rsidR="0097197B" w:rsidRPr="007E453A">
        <w:rPr>
          <w:rFonts w:ascii="Arial" w:hAnsi="Arial" w:cs="Arial"/>
          <w:b/>
          <w:bCs/>
          <w:sz w:val="22"/>
          <w:szCs w:val="22"/>
        </w:rPr>
        <w:t>VÍ</w:t>
      </w:r>
      <w:r w:rsidRPr="007E453A">
        <w:rPr>
          <w:rFonts w:ascii="Arial" w:hAnsi="Arial" w:cs="Arial"/>
          <w:b/>
          <w:bCs/>
          <w:sz w:val="22"/>
          <w:szCs w:val="22"/>
        </w:rPr>
        <w:t>A</w:t>
      </w:r>
      <w:r w:rsidRPr="005F3CFF">
        <w:rPr>
          <w:rFonts w:ascii="Arial" w:hAnsi="Arial" w:cs="Arial"/>
          <w:b/>
          <w:bCs/>
          <w:sz w:val="22"/>
          <w:szCs w:val="22"/>
        </w:rPr>
        <w:t xml:space="preserve"> VIRTUAL O VIDEO CONFERENCIA.</w:t>
      </w:r>
    </w:p>
    <w:p w14:paraId="59ECF2E5" w14:textId="77777777" w:rsidR="00ED5FE5" w:rsidRPr="005F3CFF" w:rsidRDefault="00ED5FE5" w:rsidP="00ED5FE5">
      <w:pPr>
        <w:spacing w:line="360" w:lineRule="auto"/>
        <w:jc w:val="both"/>
        <w:rPr>
          <w:rFonts w:ascii="Arial" w:hAnsi="Arial" w:cs="Arial"/>
          <w:sz w:val="22"/>
          <w:szCs w:val="22"/>
        </w:rPr>
      </w:pPr>
    </w:p>
    <w:p w14:paraId="722F1028" w14:textId="77777777" w:rsidR="00ED5FE5" w:rsidRPr="005F3CFF" w:rsidRDefault="00ED5FE5" w:rsidP="00ED5FE5">
      <w:pPr>
        <w:spacing w:line="360" w:lineRule="auto"/>
        <w:ind w:firstLine="708"/>
        <w:jc w:val="both"/>
        <w:rPr>
          <w:rFonts w:ascii="Arial" w:hAnsi="Arial" w:cs="Arial"/>
          <w:b/>
          <w:sz w:val="22"/>
          <w:szCs w:val="22"/>
        </w:rPr>
      </w:pPr>
      <w:bookmarkStart w:id="0" w:name="_GoBack"/>
      <w:bookmarkEnd w:id="0"/>
      <w:r w:rsidRPr="005F3CFF">
        <w:rPr>
          <w:rFonts w:ascii="Arial" w:hAnsi="Arial" w:cs="Arial"/>
          <w:sz w:val="22"/>
          <w:szCs w:val="22"/>
        </w:rPr>
        <w:t xml:space="preserve">En la ciudad de Mérida, Yucatán, Estados Unidos Mexicanos, siendo las </w:t>
      </w:r>
      <w:r w:rsidR="006E0928" w:rsidRPr="005F3CFF">
        <w:rPr>
          <w:rFonts w:ascii="Arial" w:hAnsi="Arial" w:cs="Arial"/>
          <w:b/>
          <w:sz w:val="22"/>
          <w:szCs w:val="22"/>
        </w:rPr>
        <w:t>d</w:t>
      </w:r>
      <w:r w:rsidR="00D53689" w:rsidRPr="005F3CFF">
        <w:rPr>
          <w:rFonts w:ascii="Arial" w:hAnsi="Arial" w:cs="Arial"/>
          <w:b/>
          <w:sz w:val="22"/>
          <w:szCs w:val="22"/>
        </w:rPr>
        <w:t>ieciséis</w:t>
      </w:r>
      <w:r w:rsidRPr="005F3CFF">
        <w:rPr>
          <w:rFonts w:ascii="Arial" w:hAnsi="Arial" w:cs="Arial"/>
          <w:b/>
          <w:sz w:val="22"/>
          <w:szCs w:val="22"/>
        </w:rPr>
        <w:t xml:space="preserve"> horas con </w:t>
      </w:r>
      <w:r w:rsidR="00D53689" w:rsidRPr="005F3CFF">
        <w:rPr>
          <w:rFonts w:ascii="Arial" w:hAnsi="Arial" w:cs="Arial"/>
          <w:b/>
          <w:sz w:val="22"/>
          <w:szCs w:val="22"/>
        </w:rPr>
        <w:t>trece</w:t>
      </w:r>
      <w:r w:rsidR="00663485" w:rsidRPr="005F3CFF">
        <w:rPr>
          <w:rFonts w:ascii="Arial" w:hAnsi="Arial" w:cs="Arial"/>
          <w:b/>
          <w:sz w:val="22"/>
          <w:szCs w:val="22"/>
        </w:rPr>
        <w:t xml:space="preserve"> </w:t>
      </w:r>
      <w:r w:rsidRPr="005F3CFF">
        <w:rPr>
          <w:rFonts w:ascii="Arial" w:hAnsi="Arial" w:cs="Arial"/>
          <w:b/>
          <w:sz w:val="22"/>
          <w:szCs w:val="22"/>
        </w:rPr>
        <w:t xml:space="preserve">minutos del día </w:t>
      </w:r>
      <w:r w:rsidR="006E0928" w:rsidRPr="005F3CFF">
        <w:rPr>
          <w:rFonts w:ascii="Arial" w:hAnsi="Arial" w:cs="Arial"/>
          <w:b/>
          <w:sz w:val="22"/>
          <w:szCs w:val="22"/>
        </w:rPr>
        <w:t xml:space="preserve">viernes </w:t>
      </w:r>
      <w:r w:rsidR="00D53689" w:rsidRPr="005F3CFF">
        <w:rPr>
          <w:rFonts w:ascii="Arial" w:hAnsi="Arial" w:cs="Arial"/>
          <w:b/>
          <w:sz w:val="22"/>
          <w:szCs w:val="22"/>
        </w:rPr>
        <w:t>seis</w:t>
      </w:r>
      <w:r w:rsidR="00663485" w:rsidRPr="005F3CFF">
        <w:rPr>
          <w:rFonts w:ascii="Arial" w:hAnsi="Arial" w:cs="Arial"/>
          <w:b/>
          <w:sz w:val="22"/>
          <w:szCs w:val="22"/>
        </w:rPr>
        <w:t xml:space="preserve"> </w:t>
      </w:r>
      <w:r w:rsidRPr="005F3CFF">
        <w:rPr>
          <w:rFonts w:ascii="Arial" w:hAnsi="Arial" w:cs="Arial"/>
          <w:b/>
          <w:sz w:val="22"/>
          <w:szCs w:val="22"/>
        </w:rPr>
        <w:t xml:space="preserve">de </w:t>
      </w:r>
      <w:r w:rsidR="00D53689" w:rsidRPr="005F3CFF">
        <w:rPr>
          <w:rFonts w:ascii="Arial" w:hAnsi="Arial" w:cs="Arial"/>
          <w:b/>
          <w:sz w:val="22"/>
          <w:szCs w:val="22"/>
        </w:rPr>
        <w:t>noviembre</w:t>
      </w:r>
      <w:r w:rsidRPr="005F3CFF">
        <w:rPr>
          <w:rFonts w:ascii="Arial" w:hAnsi="Arial" w:cs="Arial"/>
          <w:b/>
          <w:sz w:val="22"/>
          <w:szCs w:val="22"/>
        </w:rPr>
        <w:t xml:space="preserve"> del año dos mil veinte</w:t>
      </w:r>
      <w:r w:rsidRPr="005F3CFF">
        <w:rPr>
          <w:rFonts w:ascii="Arial" w:hAnsi="Arial" w:cs="Arial"/>
          <w:sz w:val="22"/>
          <w:szCs w:val="22"/>
        </w:rPr>
        <w:t>, y en términos del Acuerdo C.G. 006/2020 aprobado por el Consejo General del Instituto Electoral y de Participación Ciudadana de Yucatán, se enlazaron o reunieron la señora y los señores integrantes de la Comisión de Transparencia y Acceso a la Información con la finalidad de celebrar la presente Sesión virtual a la que fueron debidamente convocados, mediante videoconferencia.</w:t>
      </w:r>
    </w:p>
    <w:p w14:paraId="128BCDFD" w14:textId="77777777" w:rsidR="00ED5FE5" w:rsidRPr="005F3CFF" w:rsidRDefault="00ED5FE5" w:rsidP="00ED5FE5">
      <w:pPr>
        <w:spacing w:line="276" w:lineRule="auto"/>
        <w:ind w:firstLine="708"/>
        <w:jc w:val="both"/>
        <w:rPr>
          <w:rFonts w:ascii="Arial" w:hAnsi="Arial" w:cs="Arial"/>
          <w:sz w:val="22"/>
          <w:szCs w:val="22"/>
        </w:rPr>
      </w:pPr>
    </w:p>
    <w:p w14:paraId="186A1557" w14:textId="1A4C119A" w:rsidR="00ED5FE5" w:rsidRPr="005F3CFF" w:rsidRDefault="00ED5FE5" w:rsidP="00ED5FE5">
      <w:pPr>
        <w:spacing w:line="360" w:lineRule="auto"/>
        <w:ind w:firstLine="708"/>
        <w:jc w:val="both"/>
        <w:rPr>
          <w:rFonts w:ascii="Arial" w:hAnsi="Arial" w:cs="Arial"/>
          <w:sz w:val="22"/>
          <w:szCs w:val="22"/>
          <w:lang w:val="es-MX"/>
        </w:rPr>
      </w:pPr>
      <w:r w:rsidRPr="005F3CFF">
        <w:rPr>
          <w:rFonts w:ascii="Arial" w:hAnsi="Arial" w:cs="Arial"/>
          <w:sz w:val="22"/>
          <w:szCs w:val="22"/>
        </w:rPr>
        <w:t xml:space="preserve">El Presidente de la Comisión de Transparencia y Acceso a la Información, </w:t>
      </w:r>
      <w:r w:rsidRPr="005F3CFF">
        <w:rPr>
          <w:rFonts w:ascii="Arial" w:hAnsi="Arial" w:cs="Arial"/>
          <w:b/>
          <w:sz w:val="22"/>
          <w:szCs w:val="22"/>
        </w:rPr>
        <w:t xml:space="preserve">Consejero Electoral, </w:t>
      </w:r>
      <w:r w:rsidR="00D53689" w:rsidRPr="005F3CFF">
        <w:rPr>
          <w:rFonts w:ascii="Arial" w:hAnsi="Arial" w:cs="Arial"/>
          <w:b/>
          <w:sz w:val="22"/>
          <w:szCs w:val="22"/>
        </w:rPr>
        <w:t>Mtro. Alberto R</w:t>
      </w:r>
      <w:r w:rsidR="005F3CFF">
        <w:rPr>
          <w:rFonts w:ascii="Arial" w:hAnsi="Arial" w:cs="Arial"/>
          <w:b/>
          <w:sz w:val="22"/>
          <w:szCs w:val="22"/>
        </w:rPr>
        <w:t>iv</w:t>
      </w:r>
      <w:r w:rsidR="00D53689" w:rsidRPr="005F3CFF">
        <w:rPr>
          <w:rFonts w:ascii="Arial" w:hAnsi="Arial" w:cs="Arial"/>
          <w:b/>
          <w:sz w:val="22"/>
          <w:szCs w:val="22"/>
        </w:rPr>
        <w:t>as Mendoza</w:t>
      </w:r>
      <w:r w:rsidRPr="005F3CFF">
        <w:rPr>
          <w:rFonts w:ascii="Arial" w:hAnsi="Arial" w:cs="Arial"/>
          <w:b/>
          <w:sz w:val="22"/>
          <w:szCs w:val="22"/>
        </w:rPr>
        <w:t xml:space="preserve">, </w:t>
      </w:r>
      <w:r w:rsidRPr="005F3CFF">
        <w:rPr>
          <w:rFonts w:ascii="Arial" w:hAnsi="Arial" w:cs="Arial"/>
          <w:sz w:val="22"/>
          <w:szCs w:val="22"/>
        </w:rPr>
        <w:t>manifestó que, en atención a la convocatoria realizada en tiempo y forma y con fundamento en el artículo 12 fracción VI, del “</w:t>
      </w:r>
      <w:r w:rsidRPr="005F3CFF">
        <w:rPr>
          <w:rFonts w:ascii="Arial" w:hAnsi="Arial" w:cs="Arial"/>
          <w:i/>
          <w:sz w:val="22"/>
          <w:szCs w:val="22"/>
        </w:rPr>
        <w:t>Reglamento</w:t>
      </w:r>
      <w:r w:rsidRPr="005F3CFF">
        <w:rPr>
          <w:rFonts w:ascii="Arial" w:hAnsi="Arial" w:cs="Arial"/>
          <w:i/>
          <w:sz w:val="22"/>
          <w:szCs w:val="22"/>
          <w:lang w:val="es-MX"/>
        </w:rPr>
        <w:t xml:space="preserve"> para el funcionamiento de las Comisiones del Consejo General del Instituto Electoral y de Participación Ciudadana de Yucatán”</w:t>
      </w:r>
      <w:r w:rsidRPr="005F3CFF">
        <w:rPr>
          <w:rFonts w:ascii="Arial" w:hAnsi="Arial" w:cs="Arial"/>
          <w:sz w:val="22"/>
          <w:szCs w:val="22"/>
          <w:lang w:val="es-MX"/>
        </w:rPr>
        <w:t>, y en términos de</w:t>
      </w:r>
      <w:r w:rsidR="00D53689" w:rsidRPr="005F3CFF">
        <w:rPr>
          <w:rFonts w:ascii="Arial" w:hAnsi="Arial" w:cs="Arial"/>
          <w:sz w:val="22"/>
          <w:szCs w:val="22"/>
          <w:lang w:val="es-MX"/>
        </w:rPr>
        <w:t xml:space="preserve"> </w:t>
      </w:r>
      <w:r w:rsidRPr="005F3CFF">
        <w:rPr>
          <w:rFonts w:ascii="Arial" w:hAnsi="Arial" w:cs="Arial"/>
          <w:sz w:val="22"/>
          <w:szCs w:val="22"/>
          <w:lang w:val="es-MX"/>
        </w:rPr>
        <w:t>l</w:t>
      </w:r>
      <w:r w:rsidR="00D53689" w:rsidRPr="005F3CFF">
        <w:rPr>
          <w:rFonts w:ascii="Arial" w:hAnsi="Arial" w:cs="Arial"/>
          <w:sz w:val="22"/>
          <w:szCs w:val="22"/>
          <w:lang w:val="es-MX"/>
        </w:rPr>
        <w:t>os</w:t>
      </w:r>
      <w:r w:rsidRPr="005F3CFF">
        <w:rPr>
          <w:rFonts w:ascii="Arial" w:hAnsi="Arial" w:cs="Arial"/>
          <w:sz w:val="22"/>
          <w:szCs w:val="22"/>
          <w:lang w:val="es-MX"/>
        </w:rPr>
        <w:t xml:space="preserve"> Acuerdo</w:t>
      </w:r>
      <w:r w:rsidR="00D53689" w:rsidRPr="005F3CFF">
        <w:rPr>
          <w:rFonts w:ascii="Arial" w:hAnsi="Arial" w:cs="Arial"/>
          <w:sz w:val="22"/>
          <w:szCs w:val="22"/>
          <w:lang w:val="es-MX"/>
        </w:rPr>
        <w:t xml:space="preserve">s C.G. 006/2020, </w:t>
      </w:r>
      <w:r w:rsidRPr="005F3CFF">
        <w:rPr>
          <w:rFonts w:ascii="Arial" w:hAnsi="Arial" w:cs="Arial"/>
          <w:sz w:val="22"/>
          <w:szCs w:val="22"/>
          <w:lang w:val="es-MX"/>
        </w:rPr>
        <w:t xml:space="preserve">aprobado por el Consejo General de este Instituto Electoral, declaró que, siendo las </w:t>
      </w:r>
      <w:r w:rsidR="00D53689" w:rsidRPr="005F3CFF">
        <w:rPr>
          <w:rFonts w:ascii="Arial" w:hAnsi="Arial" w:cs="Arial"/>
          <w:sz w:val="22"/>
          <w:szCs w:val="22"/>
          <w:lang w:val="es-MX"/>
        </w:rPr>
        <w:t>dieciséis h</w:t>
      </w:r>
      <w:r w:rsidRPr="005F3CFF">
        <w:rPr>
          <w:rFonts w:ascii="Arial" w:hAnsi="Arial" w:cs="Arial"/>
          <w:sz w:val="22"/>
          <w:szCs w:val="22"/>
          <w:lang w:val="es-MX"/>
        </w:rPr>
        <w:t xml:space="preserve">oras con </w:t>
      </w:r>
      <w:r w:rsidR="00D53689" w:rsidRPr="005F3CFF">
        <w:rPr>
          <w:rFonts w:ascii="Arial" w:hAnsi="Arial" w:cs="Arial"/>
          <w:sz w:val="22"/>
          <w:szCs w:val="22"/>
          <w:lang w:val="es-MX"/>
        </w:rPr>
        <w:t>trece</w:t>
      </w:r>
      <w:r w:rsidR="00663485" w:rsidRPr="005F3CFF">
        <w:rPr>
          <w:rFonts w:ascii="Arial" w:hAnsi="Arial" w:cs="Arial"/>
          <w:sz w:val="22"/>
          <w:szCs w:val="22"/>
          <w:lang w:val="es-MX"/>
        </w:rPr>
        <w:t xml:space="preserve"> </w:t>
      </w:r>
      <w:r w:rsidRPr="005F3CFF">
        <w:rPr>
          <w:rFonts w:ascii="Arial" w:hAnsi="Arial" w:cs="Arial"/>
          <w:sz w:val="22"/>
          <w:szCs w:val="22"/>
          <w:lang w:val="es-MX"/>
        </w:rPr>
        <w:t xml:space="preserve">minutos del día de hoy, </w:t>
      </w:r>
      <w:r w:rsidR="006E0928" w:rsidRPr="005F3CFF">
        <w:rPr>
          <w:rFonts w:ascii="Arial" w:hAnsi="Arial" w:cs="Arial"/>
          <w:sz w:val="22"/>
          <w:szCs w:val="22"/>
          <w:lang w:val="es-MX"/>
        </w:rPr>
        <w:t>viernes</w:t>
      </w:r>
      <w:r w:rsidRPr="005F3CFF">
        <w:rPr>
          <w:rFonts w:ascii="Arial" w:hAnsi="Arial" w:cs="Arial"/>
          <w:sz w:val="22"/>
          <w:szCs w:val="22"/>
          <w:lang w:val="es-MX"/>
        </w:rPr>
        <w:t xml:space="preserve"> </w:t>
      </w:r>
      <w:r w:rsidR="006813AD" w:rsidRPr="007E453A">
        <w:rPr>
          <w:rFonts w:ascii="Arial" w:hAnsi="Arial" w:cs="Arial"/>
          <w:sz w:val="22"/>
          <w:szCs w:val="22"/>
          <w:lang w:val="es-MX"/>
        </w:rPr>
        <w:t>0</w:t>
      </w:r>
      <w:r w:rsidR="00D53689" w:rsidRPr="005F3CFF">
        <w:rPr>
          <w:rFonts w:ascii="Arial" w:hAnsi="Arial" w:cs="Arial"/>
          <w:sz w:val="22"/>
          <w:szCs w:val="22"/>
          <w:lang w:val="es-MX"/>
        </w:rPr>
        <w:t>6</w:t>
      </w:r>
      <w:r w:rsidRPr="005F3CFF">
        <w:rPr>
          <w:rFonts w:ascii="Arial" w:hAnsi="Arial" w:cs="Arial"/>
          <w:sz w:val="22"/>
          <w:szCs w:val="22"/>
          <w:lang w:val="es-MX"/>
        </w:rPr>
        <w:t xml:space="preserve"> de </w:t>
      </w:r>
      <w:r w:rsidR="00D53689" w:rsidRPr="005F3CFF">
        <w:rPr>
          <w:rFonts w:ascii="Arial" w:hAnsi="Arial" w:cs="Arial"/>
          <w:sz w:val="22"/>
          <w:szCs w:val="22"/>
          <w:lang w:val="es-MX"/>
        </w:rPr>
        <w:t>noviembre</w:t>
      </w:r>
      <w:r w:rsidRPr="005F3CFF">
        <w:rPr>
          <w:rFonts w:ascii="Arial" w:hAnsi="Arial" w:cs="Arial"/>
          <w:sz w:val="22"/>
          <w:szCs w:val="22"/>
          <w:lang w:val="es-MX"/>
        </w:rPr>
        <w:t xml:space="preserve"> de 2020, se dio inicio a la presente Sesión virtual.</w:t>
      </w:r>
    </w:p>
    <w:p w14:paraId="38C16773" w14:textId="77777777" w:rsidR="00ED5FE5" w:rsidRPr="005F3CFF" w:rsidRDefault="00ED5FE5" w:rsidP="00ED5FE5">
      <w:pPr>
        <w:spacing w:line="276" w:lineRule="auto"/>
        <w:ind w:firstLine="708"/>
        <w:jc w:val="both"/>
        <w:rPr>
          <w:rFonts w:ascii="Arial" w:hAnsi="Arial" w:cs="Arial"/>
          <w:sz w:val="22"/>
          <w:szCs w:val="22"/>
          <w:lang w:val="es-MX"/>
        </w:rPr>
      </w:pPr>
    </w:p>
    <w:p w14:paraId="6EAA6D22" w14:textId="77777777" w:rsidR="00ED5FE5" w:rsidRPr="005F3CFF" w:rsidRDefault="00ED5FE5" w:rsidP="00ED5FE5">
      <w:pPr>
        <w:spacing w:line="360" w:lineRule="auto"/>
        <w:ind w:firstLine="708"/>
        <w:jc w:val="both"/>
        <w:rPr>
          <w:rFonts w:ascii="Arial" w:hAnsi="Arial" w:cs="Arial"/>
          <w:sz w:val="22"/>
          <w:szCs w:val="22"/>
        </w:rPr>
      </w:pPr>
      <w:r w:rsidRPr="005F3CFF">
        <w:rPr>
          <w:rFonts w:ascii="Arial" w:hAnsi="Arial" w:cs="Arial"/>
          <w:sz w:val="22"/>
          <w:szCs w:val="22"/>
        </w:rPr>
        <w:t>Continuando la sesión y de conformidad a lo establecido</w:t>
      </w:r>
      <w:r w:rsidRPr="005F3CFF">
        <w:rPr>
          <w:rFonts w:ascii="Arial" w:hAnsi="Arial" w:cs="Arial"/>
          <w:sz w:val="22"/>
          <w:szCs w:val="22"/>
          <w:lang w:val="es-MX"/>
        </w:rPr>
        <w:t xml:space="preserve"> en el artículo 12 fracción IX, </w:t>
      </w:r>
      <w:r w:rsidRPr="005F3CFF">
        <w:rPr>
          <w:rFonts w:ascii="Arial" w:hAnsi="Arial" w:cs="Arial"/>
          <w:sz w:val="22"/>
          <w:szCs w:val="22"/>
        </w:rPr>
        <w:t>del “</w:t>
      </w:r>
      <w:r w:rsidRPr="005F3CFF">
        <w:rPr>
          <w:rFonts w:ascii="Arial" w:hAnsi="Arial" w:cs="Arial"/>
          <w:i/>
          <w:sz w:val="22"/>
          <w:szCs w:val="22"/>
        </w:rPr>
        <w:t>Reglamento</w:t>
      </w:r>
      <w:r w:rsidRPr="005F3CFF">
        <w:rPr>
          <w:rFonts w:ascii="Arial" w:hAnsi="Arial" w:cs="Arial"/>
          <w:i/>
          <w:sz w:val="22"/>
          <w:szCs w:val="22"/>
          <w:lang w:val="es-MX"/>
        </w:rPr>
        <w:t xml:space="preserve"> para el funcionamiento de las Comisiones del Consejo General del Instituto Electoral y de Participación Ciudadana de Yucatán”</w:t>
      </w:r>
      <w:r w:rsidRPr="005F3CFF">
        <w:rPr>
          <w:rFonts w:ascii="Arial" w:hAnsi="Arial" w:cs="Arial"/>
          <w:sz w:val="22"/>
          <w:szCs w:val="22"/>
          <w:lang w:val="es-MX"/>
        </w:rPr>
        <w:t>,</w:t>
      </w:r>
      <w:r w:rsidRPr="005F3CFF">
        <w:rPr>
          <w:rFonts w:ascii="Arial" w:hAnsi="Arial" w:cs="Arial"/>
          <w:sz w:val="22"/>
          <w:szCs w:val="22"/>
        </w:rPr>
        <w:t xml:space="preserve"> cedió el uso de la palabra al </w:t>
      </w:r>
      <w:r w:rsidRPr="005F3CFF">
        <w:rPr>
          <w:rFonts w:ascii="Arial" w:hAnsi="Arial" w:cs="Arial"/>
          <w:b/>
          <w:sz w:val="22"/>
          <w:szCs w:val="22"/>
        </w:rPr>
        <w:t>Secretario Técnico de la Comisión, Lic. Danny Israel Och Góngora,</w:t>
      </w:r>
      <w:r w:rsidRPr="005F3CFF">
        <w:rPr>
          <w:rFonts w:ascii="Arial" w:hAnsi="Arial" w:cs="Arial"/>
          <w:sz w:val="22"/>
          <w:szCs w:val="22"/>
        </w:rPr>
        <w:t xml:space="preserve"> para que proceda a hacer el pase de lista correspondiente. </w:t>
      </w:r>
    </w:p>
    <w:p w14:paraId="1B29A0B3" w14:textId="77777777" w:rsidR="00ED5FE5" w:rsidRPr="005F3CFF" w:rsidRDefault="00ED5FE5" w:rsidP="00ED5FE5">
      <w:pPr>
        <w:spacing w:line="276" w:lineRule="auto"/>
        <w:ind w:firstLine="708"/>
        <w:jc w:val="both"/>
        <w:rPr>
          <w:rFonts w:ascii="Arial" w:hAnsi="Arial" w:cs="Arial"/>
          <w:sz w:val="22"/>
          <w:szCs w:val="22"/>
        </w:rPr>
      </w:pPr>
    </w:p>
    <w:p w14:paraId="2706A382" w14:textId="77777777" w:rsidR="00ED5FE5" w:rsidRPr="005F3CFF" w:rsidRDefault="00ED5FE5" w:rsidP="00ED5FE5">
      <w:pPr>
        <w:spacing w:line="360" w:lineRule="auto"/>
        <w:ind w:firstLine="708"/>
        <w:jc w:val="both"/>
        <w:rPr>
          <w:rFonts w:ascii="Arial" w:hAnsi="Arial" w:cs="Arial"/>
          <w:sz w:val="22"/>
          <w:szCs w:val="22"/>
        </w:rPr>
      </w:pPr>
      <w:r w:rsidRPr="005F3CFF">
        <w:rPr>
          <w:rFonts w:ascii="Arial" w:hAnsi="Arial" w:cs="Arial"/>
          <w:sz w:val="22"/>
          <w:szCs w:val="22"/>
        </w:rPr>
        <w:t xml:space="preserve">Como </w:t>
      </w:r>
      <w:r w:rsidRPr="005F3CFF">
        <w:rPr>
          <w:rFonts w:ascii="Arial" w:hAnsi="Arial" w:cs="Arial"/>
          <w:b/>
          <w:bCs/>
          <w:sz w:val="22"/>
          <w:szCs w:val="22"/>
        </w:rPr>
        <w:t>punto número 1 del orden del día</w:t>
      </w:r>
      <w:r w:rsidRPr="005F3CFF">
        <w:rPr>
          <w:rFonts w:ascii="Arial" w:hAnsi="Arial" w:cs="Arial"/>
          <w:sz w:val="22"/>
          <w:szCs w:val="22"/>
        </w:rPr>
        <w:t xml:space="preserve">, en uso de la palabra el </w:t>
      </w:r>
      <w:r w:rsidRPr="005F3CFF">
        <w:rPr>
          <w:rFonts w:ascii="Arial" w:hAnsi="Arial" w:cs="Arial"/>
          <w:b/>
          <w:sz w:val="22"/>
          <w:szCs w:val="22"/>
        </w:rPr>
        <w:t>Secretario Técnico de la Comisión, Lic. Danny Israel Och Góngora,</w:t>
      </w:r>
      <w:r w:rsidRPr="005F3CFF">
        <w:rPr>
          <w:rFonts w:ascii="Arial" w:hAnsi="Arial" w:cs="Arial"/>
          <w:sz w:val="22"/>
          <w:szCs w:val="22"/>
        </w:rPr>
        <w:t xml:space="preserve"> manifestó que con fundamento en el artículo 14 fracción IV, del “</w:t>
      </w:r>
      <w:r w:rsidRPr="005F3CFF">
        <w:rPr>
          <w:rFonts w:ascii="Arial" w:hAnsi="Arial" w:cs="Arial"/>
          <w:i/>
          <w:sz w:val="22"/>
          <w:szCs w:val="22"/>
        </w:rPr>
        <w:t>Reglamento</w:t>
      </w:r>
      <w:r w:rsidRPr="005F3CFF">
        <w:rPr>
          <w:rFonts w:ascii="Arial" w:hAnsi="Arial" w:cs="Arial"/>
          <w:i/>
          <w:sz w:val="22"/>
          <w:szCs w:val="22"/>
          <w:lang w:val="es-MX"/>
        </w:rPr>
        <w:t xml:space="preserve"> para el funcionamiento de las Comisiones del Consejo General del Instituto Electoral y de Participación Ciudadana de Yucatán”</w:t>
      </w:r>
      <w:r w:rsidRPr="005F3CFF">
        <w:rPr>
          <w:rFonts w:ascii="Arial" w:hAnsi="Arial" w:cs="Arial"/>
          <w:i/>
          <w:sz w:val="22"/>
          <w:szCs w:val="22"/>
        </w:rPr>
        <w:t>,</w:t>
      </w:r>
      <w:r w:rsidRPr="005F3CFF">
        <w:rPr>
          <w:rFonts w:ascii="Arial" w:hAnsi="Arial" w:cs="Arial"/>
          <w:sz w:val="22"/>
          <w:szCs w:val="22"/>
        </w:rPr>
        <w:t xml:space="preserve"> procedió a realizar el pase de lista correspondiente, encontrándose presentes o enlazadas a la sesión virtual por video conferencia, las siguientes personas: </w:t>
      </w:r>
    </w:p>
    <w:p w14:paraId="44BB79B5" w14:textId="77777777" w:rsidR="00ED5FE5" w:rsidRPr="005F3CFF" w:rsidRDefault="00ED5FE5" w:rsidP="00ED5FE5">
      <w:pPr>
        <w:spacing w:line="360" w:lineRule="auto"/>
        <w:ind w:firstLine="708"/>
        <w:jc w:val="both"/>
        <w:rPr>
          <w:rFonts w:ascii="Arial" w:hAnsi="Arial" w:cs="Arial"/>
          <w:b/>
          <w:sz w:val="22"/>
          <w:szCs w:val="22"/>
        </w:rPr>
      </w:pPr>
    </w:p>
    <w:p w14:paraId="6738F988" w14:textId="77777777" w:rsidR="00ED5FE5" w:rsidRPr="005F3CFF" w:rsidRDefault="00ED5FE5" w:rsidP="00ED5FE5">
      <w:pPr>
        <w:spacing w:line="360" w:lineRule="auto"/>
        <w:ind w:firstLine="708"/>
        <w:jc w:val="both"/>
        <w:rPr>
          <w:rFonts w:ascii="Arial" w:hAnsi="Arial" w:cs="Arial"/>
          <w:b/>
          <w:sz w:val="22"/>
          <w:szCs w:val="22"/>
        </w:rPr>
      </w:pPr>
      <w:r w:rsidRPr="005F3CFF">
        <w:rPr>
          <w:rFonts w:ascii="Arial" w:hAnsi="Arial" w:cs="Arial"/>
          <w:b/>
          <w:sz w:val="22"/>
          <w:szCs w:val="22"/>
        </w:rPr>
        <w:t xml:space="preserve">Mtra. </w:t>
      </w:r>
      <w:r w:rsidR="00D53689" w:rsidRPr="005F3CFF">
        <w:rPr>
          <w:rFonts w:ascii="Arial" w:hAnsi="Arial" w:cs="Arial"/>
          <w:b/>
          <w:sz w:val="22"/>
          <w:szCs w:val="22"/>
        </w:rPr>
        <w:t>Alicia del Pilar Lugo Medina</w:t>
      </w:r>
      <w:r w:rsidRPr="005F3CFF">
        <w:rPr>
          <w:rFonts w:ascii="Arial" w:hAnsi="Arial" w:cs="Arial"/>
          <w:b/>
          <w:sz w:val="22"/>
          <w:szCs w:val="22"/>
        </w:rPr>
        <w:t>,</w:t>
      </w:r>
    </w:p>
    <w:p w14:paraId="0FC9BC03" w14:textId="77777777" w:rsidR="00ED5FE5" w:rsidRPr="005F3CFF" w:rsidRDefault="00ED5FE5" w:rsidP="00ED5FE5">
      <w:pPr>
        <w:spacing w:line="360" w:lineRule="auto"/>
        <w:ind w:firstLine="708"/>
        <w:jc w:val="both"/>
        <w:rPr>
          <w:rFonts w:ascii="Arial" w:hAnsi="Arial" w:cs="Arial"/>
          <w:b/>
          <w:sz w:val="22"/>
          <w:szCs w:val="22"/>
        </w:rPr>
      </w:pPr>
      <w:r w:rsidRPr="005F3CFF">
        <w:rPr>
          <w:rFonts w:ascii="Arial" w:hAnsi="Arial" w:cs="Arial"/>
          <w:b/>
          <w:sz w:val="22"/>
          <w:szCs w:val="22"/>
        </w:rPr>
        <w:t xml:space="preserve">Consejera Electoral e integrante de esta Comisión; </w:t>
      </w:r>
    </w:p>
    <w:p w14:paraId="493E7E41" w14:textId="77777777" w:rsidR="00ED5FE5" w:rsidRPr="005F3CFF" w:rsidRDefault="00ED5FE5" w:rsidP="00ED5FE5">
      <w:pPr>
        <w:spacing w:line="360" w:lineRule="auto"/>
        <w:ind w:firstLine="708"/>
        <w:jc w:val="both"/>
        <w:rPr>
          <w:rFonts w:ascii="Arial" w:hAnsi="Arial" w:cs="Arial"/>
          <w:b/>
          <w:sz w:val="22"/>
          <w:szCs w:val="22"/>
        </w:rPr>
      </w:pPr>
    </w:p>
    <w:p w14:paraId="7D7E622B" w14:textId="21B66617" w:rsidR="00ED5FE5" w:rsidRPr="005F3CFF" w:rsidRDefault="002A22DC" w:rsidP="00ED5FE5">
      <w:pPr>
        <w:spacing w:line="360" w:lineRule="auto"/>
        <w:ind w:firstLine="708"/>
        <w:jc w:val="both"/>
        <w:rPr>
          <w:rFonts w:ascii="Arial" w:hAnsi="Arial" w:cs="Arial"/>
          <w:b/>
          <w:sz w:val="22"/>
          <w:szCs w:val="22"/>
        </w:rPr>
      </w:pPr>
      <w:r w:rsidRPr="007E453A">
        <w:rPr>
          <w:rFonts w:ascii="Arial" w:hAnsi="Arial" w:cs="Arial"/>
          <w:b/>
          <w:sz w:val="22"/>
          <w:szCs w:val="22"/>
        </w:rPr>
        <w:t>Lic</w:t>
      </w:r>
      <w:r w:rsidR="00ED5FE5" w:rsidRPr="007E453A">
        <w:rPr>
          <w:rFonts w:ascii="Arial" w:hAnsi="Arial" w:cs="Arial"/>
          <w:b/>
          <w:sz w:val="22"/>
          <w:szCs w:val="22"/>
        </w:rPr>
        <w:t>.</w:t>
      </w:r>
      <w:r w:rsidR="00ED5FE5" w:rsidRPr="005F3CFF">
        <w:rPr>
          <w:rFonts w:ascii="Arial" w:hAnsi="Arial" w:cs="Arial"/>
          <w:b/>
          <w:sz w:val="22"/>
          <w:szCs w:val="22"/>
        </w:rPr>
        <w:t xml:space="preserve"> </w:t>
      </w:r>
      <w:r w:rsidR="00D53689" w:rsidRPr="005F3CFF">
        <w:rPr>
          <w:rFonts w:ascii="Arial" w:hAnsi="Arial" w:cs="Arial"/>
          <w:b/>
          <w:sz w:val="22"/>
          <w:szCs w:val="22"/>
        </w:rPr>
        <w:t xml:space="preserve">Roberto Ruz </w:t>
      </w:r>
      <w:proofErr w:type="spellStart"/>
      <w:r w:rsidR="00D53689" w:rsidRPr="005F3CFF">
        <w:rPr>
          <w:rFonts w:ascii="Arial" w:hAnsi="Arial" w:cs="Arial"/>
          <w:b/>
          <w:sz w:val="22"/>
          <w:szCs w:val="22"/>
        </w:rPr>
        <w:t>Sahrur</w:t>
      </w:r>
      <w:proofErr w:type="spellEnd"/>
      <w:r w:rsidR="00ED5FE5" w:rsidRPr="005F3CFF">
        <w:rPr>
          <w:rFonts w:ascii="Arial" w:hAnsi="Arial" w:cs="Arial"/>
          <w:b/>
          <w:sz w:val="22"/>
          <w:szCs w:val="22"/>
        </w:rPr>
        <w:t>,</w:t>
      </w:r>
    </w:p>
    <w:p w14:paraId="748914A9" w14:textId="77777777" w:rsidR="00ED5FE5" w:rsidRPr="005F3CFF" w:rsidRDefault="00ED5FE5" w:rsidP="00ED5FE5">
      <w:pPr>
        <w:spacing w:line="360" w:lineRule="auto"/>
        <w:ind w:firstLine="708"/>
        <w:jc w:val="both"/>
        <w:rPr>
          <w:rFonts w:ascii="Arial" w:hAnsi="Arial" w:cs="Arial"/>
          <w:b/>
          <w:sz w:val="22"/>
          <w:szCs w:val="22"/>
        </w:rPr>
      </w:pPr>
      <w:r w:rsidRPr="005F3CFF">
        <w:rPr>
          <w:rFonts w:ascii="Arial" w:hAnsi="Arial" w:cs="Arial"/>
          <w:b/>
          <w:sz w:val="22"/>
          <w:szCs w:val="22"/>
        </w:rPr>
        <w:t xml:space="preserve">Consejero Electoral e integrante de esta Comisión; </w:t>
      </w:r>
    </w:p>
    <w:p w14:paraId="49EAA023" w14:textId="77777777" w:rsidR="00D53689" w:rsidRPr="005F3CFF" w:rsidRDefault="00D53689" w:rsidP="00D53689">
      <w:pPr>
        <w:spacing w:line="360" w:lineRule="auto"/>
        <w:ind w:firstLine="708"/>
        <w:jc w:val="both"/>
        <w:rPr>
          <w:rFonts w:ascii="Arial" w:hAnsi="Arial" w:cs="Arial"/>
          <w:b/>
          <w:sz w:val="22"/>
          <w:szCs w:val="22"/>
        </w:rPr>
      </w:pPr>
    </w:p>
    <w:p w14:paraId="490E4B96" w14:textId="77777777" w:rsidR="00D53689" w:rsidRPr="005F3CFF" w:rsidRDefault="00D53689" w:rsidP="00D53689">
      <w:pPr>
        <w:spacing w:line="360" w:lineRule="auto"/>
        <w:ind w:firstLine="708"/>
        <w:jc w:val="both"/>
        <w:rPr>
          <w:rFonts w:ascii="Arial" w:hAnsi="Arial" w:cs="Arial"/>
          <w:b/>
          <w:sz w:val="22"/>
          <w:szCs w:val="22"/>
        </w:rPr>
      </w:pPr>
      <w:r w:rsidRPr="005F3CFF">
        <w:rPr>
          <w:rFonts w:ascii="Arial" w:hAnsi="Arial" w:cs="Arial"/>
          <w:b/>
          <w:sz w:val="22"/>
          <w:szCs w:val="22"/>
        </w:rPr>
        <w:t xml:space="preserve">Mtro. Alberto Rivas Mendoza, </w:t>
      </w:r>
    </w:p>
    <w:p w14:paraId="44769069" w14:textId="77777777" w:rsidR="00D53689" w:rsidRPr="005F3CFF" w:rsidRDefault="00D53689" w:rsidP="00D53689">
      <w:pPr>
        <w:spacing w:line="360" w:lineRule="auto"/>
        <w:ind w:firstLine="708"/>
        <w:jc w:val="both"/>
        <w:rPr>
          <w:rFonts w:ascii="Arial" w:hAnsi="Arial" w:cs="Arial"/>
          <w:b/>
          <w:sz w:val="22"/>
          <w:szCs w:val="22"/>
        </w:rPr>
      </w:pPr>
      <w:r w:rsidRPr="005F3CFF">
        <w:rPr>
          <w:rFonts w:ascii="Arial" w:hAnsi="Arial" w:cs="Arial"/>
          <w:b/>
          <w:sz w:val="22"/>
          <w:szCs w:val="22"/>
        </w:rPr>
        <w:t xml:space="preserve">Consejero Electoral y Presidente de esta Comisión; </w:t>
      </w:r>
    </w:p>
    <w:p w14:paraId="138EDA99" w14:textId="77777777" w:rsidR="00ED5FE5" w:rsidRPr="005F3CFF" w:rsidRDefault="00ED5FE5" w:rsidP="00ED5FE5">
      <w:pPr>
        <w:spacing w:line="360" w:lineRule="auto"/>
        <w:ind w:firstLine="708"/>
        <w:jc w:val="both"/>
        <w:rPr>
          <w:rFonts w:ascii="Arial" w:hAnsi="Arial" w:cs="Arial"/>
          <w:b/>
          <w:sz w:val="22"/>
          <w:szCs w:val="22"/>
        </w:rPr>
      </w:pPr>
    </w:p>
    <w:p w14:paraId="6A64D9E0" w14:textId="77777777" w:rsidR="00ED5FE5" w:rsidRPr="005F3CFF" w:rsidRDefault="00ED5FE5" w:rsidP="00ED5FE5">
      <w:pPr>
        <w:spacing w:line="360" w:lineRule="auto"/>
        <w:ind w:firstLine="708"/>
        <w:jc w:val="both"/>
        <w:rPr>
          <w:rFonts w:ascii="Arial" w:hAnsi="Arial" w:cs="Arial"/>
          <w:b/>
          <w:sz w:val="22"/>
          <w:szCs w:val="22"/>
        </w:rPr>
      </w:pPr>
      <w:r w:rsidRPr="005F3CFF">
        <w:rPr>
          <w:rFonts w:ascii="Arial" w:hAnsi="Arial" w:cs="Arial"/>
          <w:b/>
          <w:sz w:val="22"/>
          <w:szCs w:val="22"/>
        </w:rPr>
        <w:t>Lic. Danny Israel Och Góngora,</w:t>
      </w:r>
      <w:r w:rsidRPr="005F3CFF">
        <w:rPr>
          <w:rFonts w:ascii="Arial" w:hAnsi="Arial" w:cs="Arial"/>
          <w:sz w:val="22"/>
          <w:szCs w:val="22"/>
        </w:rPr>
        <w:t xml:space="preserve"> </w:t>
      </w:r>
      <w:r w:rsidRPr="005F3CFF">
        <w:rPr>
          <w:rFonts w:ascii="Arial" w:hAnsi="Arial" w:cs="Arial"/>
          <w:b/>
          <w:sz w:val="22"/>
          <w:szCs w:val="22"/>
        </w:rPr>
        <w:t xml:space="preserve"> </w:t>
      </w:r>
    </w:p>
    <w:p w14:paraId="3A074C5A" w14:textId="77777777" w:rsidR="00ED5FE5" w:rsidRPr="005F3CFF" w:rsidRDefault="00ED5FE5" w:rsidP="00ED5FE5">
      <w:pPr>
        <w:spacing w:line="360" w:lineRule="auto"/>
        <w:ind w:firstLine="708"/>
        <w:jc w:val="both"/>
        <w:rPr>
          <w:rFonts w:ascii="Arial" w:hAnsi="Arial" w:cs="Arial"/>
          <w:b/>
          <w:sz w:val="22"/>
          <w:szCs w:val="22"/>
        </w:rPr>
      </w:pPr>
      <w:r w:rsidRPr="005F3CFF">
        <w:rPr>
          <w:rFonts w:ascii="Arial" w:hAnsi="Arial" w:cs="Arial"/>
          <w:b/>
          <w:sz w:val="22"/>
          <w:szCs w:val="22"/>
        </w:rPr>
        <w:t>Secretario Técnico de esta Comisión.</w:t>
      </w:r>
    </w:p>
    <w:p w14:paraId="4508FAB4" w14:textId="77777777" w:rsidR="00ED5FE5" w:rsidRPr="005F3CFF" w:rsidRDefault="00ED5FE5" w:rsidP="00ED5FE5">
      <w:pPr>
        <w:spacing w:line="360" w:lineRule="auto"/>
        <w:ind w:firstLine="708"/>
        <w:jc w:val="both"/>
        <w:rPr>
          <w:rFonts w:ascii="Arial" w:hAnsi="Arial" w:cs="Arial"/>
          <w:sz w:val="22"/>
          <w:szCs w:val="22"/>
        </w:rPr>
      </w:pPr>
    </w:p>
    <w:p w14:paraId="04869559" w14:textId="77777777" w:rsidR="00ED5FE5" w:rsidRPr="005F3CFF" w:rsidRDefault="00ED5FE5" w:rsidP="00ED5FE5">
      <w:pPr>
        <w:spacing w:line="360" w:lineRule="auto"/>
        <w:jc w:val="both"/>
        <w:rPr>
          <w:rFonts w:ascii="Arial" w:hAnsi="Arial" w:cs="Arial"/>
          <w:sz w:val="22"/>
          <w:szCs w:val="22"/>
        </w:rPr>
      </w:pPr>
      <w:r w:rsidRPr="005F3CFF">
        <w:rPr>
          <w:rFonts w:ascii="Arial" w:hAnsi="Arial" w:cs="Arial"/>
          <w:sz w:val="22"/>
          <w:szCs w:val="22"/>
        </w:rPr>
        <w:t>Los tres primeros con derecho a voz y voto y el último solo con derecho a voz.</w:t>
      </w:r>
    </w:p>
    <w:p w14:paraId="3A1C3586" w14:textId="77777777" w:rsidR="00ED5FE5" w:rsidRPr="005F3CFF" w:rsidRDefault="00ED5FE5" w:rsidP="00ED5FE5">
      <w:pPr>
        <w:spacing w:line="360" w:lineRule="auto"/>
        <w:ind w:firstLine="708"/>
        <w:jc w:val="both"/>
        <w:rPr>
          <w:rFonts w:ascii="Arial" w:hAnsi="Arial" w:cs="Arial"/>
          <w:sz w:val="22"/>
          <w:szCs w:val="22"/>
        </w:rPr>
      </w:pPr>
    </w:p>
    <w:p w14:paraId="673E2660" w14:textId="77777777" w:rsidR="00D53689" w:rsidRPr="005F3CFF" w:rsidRDefault="00D53689" w:rsidP="00ED5FE5">
      <w:pPr>
        <w:spacing w:line="360" w:lineRule="auto"/>
        <w:ind w:firstLine="708"/>
        <w:jc w:val="both"/>
        <w:rPr>
          <w:rFonts w:ascii="Arial" w:hAnsi="Arial" w:cs="Arial"/>
          <w:sz w:val="22"/>
          <w:szCs w:val="22"/>
        </w:rPr>
      </w:pPr>
      <w:r w:rsidRPr="005F3CFF">
        <w:rPr>
          <w:rFonts w:ascii="Arial" w:hAnsi="Arial" w:cs="Arial"/>
          <w:sz w:val="22"/>
          <w:szCs w:val="22"/>
        </w:rPr>
        <w:t>Así mismo, se hace constar la asistencia como invitado del Lic. Bernardo José Cano González, Presidente del Comité de Transparencia y Director Jurídico.</w:t>
      </w:r>
    </w:p>
    <w:p w14:paraId="565322C4" w14:textId="77777777" w:rsidR="00D53689" w:rsidRPr="005F3CFF" w:rsidRDefault="00D53689" w:rsidP="00ED5FE5">
      <w:pPr>
        <w:spacing w:line="360" w:lineRule="auto"/>
        <w:ind w:firstLine="708"/>
        <w:jc w:val="both"/>
        <w:rPr>
          <w:rFonts w:ascii="Arial" w:hAnsi="Arial" w:cs="Arial"/>
          <w:sz w:val="22"/>
          <w:szCs w:val="22"/>
        </w:rPr>
      </w:pPr>
    </w:p>
    <w:p w14:paraId="4E6996A3" w14:textId="77777777" w:rsidR="00ED5FE5" w:rsidRPr="005F3CFF" w:rsidRDefault="00ED5FE5" w:rsidP="00ED5FE5">
      <w:pPr>
        <w:spacing w:line="360" w:lineRule="auto"/>
        <w:ind w:firstLine="708"/>
        <w:jc w:val="both"/>
        <w:rPr>
          <w:rFonts w:ascii="Arial" w:hAnsi="Arial" w:cs="Arial"/>
          <w:sz w:val="22"/>
          <w:szCs w:val="22"/>
        </w:rPr>
      </w:pPr>
      <w:r w:rsidRPr="005F3CFF">
        <w:rPr>
          <w:rFonts w:ascii="Arial" w:hAnsi="Arial" w:cs="Arial"/>
          <w:sz w:val="22"/>
          <w:szCs w:val="22"/>
        </w:rPr>
        <w:t xml:space="preserve">Seguidamente, en cumplimiento con el </w:t>
      </w:r>
      <w:r w:rsidRPr="005F3CFF">
        <w:rPr>
          <w:rFonts w:ascii="Arial" w:hAnsi="Arial" w:cs="Arial"/>
          <w:b/>
          <w:sz w:val="22"/>
          <w:szCs w:val="22"/>
        </w:rPr>
        <w:t xml:space="preserve">punto número 2 del orden del día, </w:t>
      </w:r>
      <w:r w:rsidRPr="005F3CFF">
        <w:rPr>
          <w:rFonts w:ascii="Arial" w:hAnsi="Arial" w:cs="Arial"/>
          <w:sz w:val="22"/>
          <w:szCs w:val="22"/>
        </w:rPr>
        <w:t xml:space="preserve">el </w:t>
      </w:r>
      <w:r w:rsidRPr="005F3CFF">
        <w:rPr>
          <w:rFonts w:ascii="Arial" w:hAnsi="Arial" w:cs="Arial"/>
          <w:b/>
          <w:sz w:val="22"/>
          <w:szCs w:val="22"/>
        </w:rPr>
        <w:t>Secretario Técnico de la Comisión, Lic. Danny Israel Och Góngora,</w:t>
      </w:r>
      <w:r w:rsidRPr="005F3CFF">
        <w:rPr>
          <w:rFonts w:ascii="Arial" w:hAnsi="Arial" w:cs="Arial"/>
          <w:sz w:val="22"/>
          <w:szCs w:val="22"/>
        </w:rPr>
        <w:t xml:space="preserve"> con fundamento en el artículo 14 fracción V, del “</w:t>
      </w:r>
      <w:r w:rsidRPr="005F3CFF">
        <w:rPr>
          <w:rFonts w:ascii="Arial" w:hAnsi="Arial" w:cs="Arial"/>
          <w:i/>
          <w:sz w:val="22"/>
          <w:szCs w:val="22"/>
        </w:rPr>
        <w:t>Reglamento</w:t>
      </w:r>
      <w:r w:rsidRPr="005F3CFF">
        <w:rPr>
          <w:rFonts w:ascii="Arial" w:hAnsi="Arial" w:cs="Arial"/>
          <w:i/>
          <w:sz w:val="22"/>
          <w:szCs w:val="22"/>
          <w:lang w:val="es-MX"/>
        </w:rPr>
        <w:t xml:space="preserve"> para el funcionamiento de las Comisiones del Consejo General del Instituto Electoral y de Participación Ciudadana de Yucatán”</w:t>
      </w:r>
      <w:r w:rsidRPr="005F3CFF">
        <w:rPr>
          <w:rFonts w:ascii="Arial" w:hAnsi="Arial" w:cs="Arial"/>
          <w:i/>
          <w:sz w:val="22"/>
          <w:szCs w:val="22"/>
        </w:rPr>
        <w:t>,</w:t>
      </w:r>
      <w:r w:rsidRPr="005F3CFF">
        <w:rPr>
          <w:rFonts w:ascii="Arial" w:hAnsi="Arial" w:cs="Arial"/>
          <w:sz w:val="22"/>
          <w:szCs w:val="22"/>
        </w:rPr>
        <w:t xml:space="preserve"> una vez realizado el registro de asistencia de los miembros de la Comisión de Transparencia y Acceso a la Información y, en virtud de estar presentes los integrantes de la Comisión necesarios para la celebración de esta Sesión, </w:t>
      </w:r>
      <w:r w:rsidRPr="005F3CFF">
        <w:rPr>
          <w:rFonts w:ascii="Arial" w:hAnsi="Arial" w:cs="Arial"/>
          <w:b/>
          <w:sz w:val="22"/>
          <w:szCs w:val="22"/>
        </w:rPr>
        <w:t>el Secretario Técnico de  la Comisión,</w:t>
      </w:r>
      <w:r w:rsidRPr="005F3CFF">
        <w:rPr>
          <w:rFonts w:ascii="Arial" w:hAnsi="Arial" w:cs="Arial"/>
          <w:sz w:val="22"/>
          <w:szCs w:val="22"/>
        </w:rPr>
        <w:t xml:space="preserve"> </w:t>
      </w:r>
      <w:r w:rsidRPr="005F3CFF">
        <w:rPr>
          <w:rFonts w:ascii="Arial" w:hAnsi="Arial" w:cs="Arial"/>
          <w:b/>
          <w:sz w:val="22"/>
          <w:szCs w:val="22"/>
        </w:rPr>
        <w:t xml:space="preserve">Licenciado Danny Israel Och Góngora, </w:t>
      </w:r>
      <w:r w:rsidRPr="005F3CFF">
        <w:rPr>
          <w:rFonts w:ascii="Arial" w:hAnsi="Arial" w:cs="Arial"/>
          <w:sz w:val="22"/>
          <w:szCs w:val="22"/>
        </w:rPr>
        <w:t>certificó que con la asistencia de la Consejera y</w:t>
      </w:r>
      <w:r w:rsidRPr="005F3CFF">
        <w:rPr>
          <w:rFonts w:ascii="Arial" w:hAnsi="Arial" w:cs="Arial"/>
          <w:b/>
          <w:sz w:val="22"/>
          <w:szCs w:val="22"/>
        </w:rPr>
        <w:t xml:space="preserve"> </w:t>
      </w:r>
      <w:r w:rsidRPr="005F3CFF">
        <w:rPr>
          <w:rFonts w:ascii="Arial" w:hAnsi="Arial" w:cs="Arial"/>
          <w:sz w:val="22"/>
          <w:szCs w:val="22"/>
        </w:rPr>
        <w:t>los Consejeros Electorales e integrantes de ésta Comisión, con derecho a voz y voto, existe el quórum legal para llevar a cabo la sesión virtual por medio de video conferencia.</w:t>
      </w:r>
    </w:p>
    <w:p w14:paraId="43C4D876" w14:textId="77777777" w:rsidR="00ED5FE5" w:rsidRPr="005F3CFF" w:rsidRDefault="00ED5FE5" w:rsidP="00ED5FE5">
      <w:pPr>
        <w:spacing w:line="360" w:lineRule="auto"/>
        <w:jc w:val="both"/>
        <w:rPr>
          <w:rFonts w:ascii="Arial" w:hAnsi="Arial" w:cs="Arial"/>
          <w:sz w:val="22"/>
          <w:szCs w:val="22"/>
        </w:rPr>
      </w:pPr>
    </w:p>
    <w:p w14:paraId="71B0FA42" w14:textId="77777777" w:rsidR="00ED5FE5" w:rsidRPr="005F3CFF" w:rsidRDefault="00ED5FE5" w:rsidP="00ED5FE5">
      <w:pPr>
        <w:spacing w:line="360" w:lineRule="auto"/>
        <w:ind w:firstLine="567"/>
        <w:jc w:val="both"/>
        <w:rPr>
          <w:rFonts w:ascii="Arial" w:hAnsi="Arial" w:cs="Arial"/>
          <w:sz w:val="22"/>
          <w:szCs w:val="22"/>
          <w:lang w:val="es-MX"/>
        </w:rPr>
      </w:pPr>
      <w:r w:rsidRPr="005F3CFF">
        <w:rPr>
          <w:rFonts w:ascii="Arial" w:hAnsi="Arial" w:cs="Arial"/>
          <w:sz w:val="22"/>
          <w:szCs w:val="22"/>
        </w:rPr>
        <w:t xml:space="preserve">En consecuencia, y dando así cumplimiento al </w:t>
      </w:r>
      <w:r w:rsidRPr="005F3CFF">
        <w:rPr>
          <w:rFonts w:ascii="Arial" w:hAnsi="Arial" w:cs="Arial"/>
          <w:b/>
          <w:sz w:val="22"/>
          <w:szCs w:val="22"/>
        </w:rPr>
        <w:t xml:space="preserve">punto número 3 del orden del día, </w:t>
      </w:r>
      <w:r w:rsidRPr="005F3CFF">
        <w:rPr>
          <w:rFonts w:ascii="Arial" w:hAnsi="Arial" w:cs="Arial"/>
          <w:sz w:val="22"/>
          <w:szCs w:val="22"/>
        </w:rPr>
        <w:t xml:space="preserve">el Presidente de la Comisión de Transparencia y Acceso a la Información, </w:t>
      </w:r>
      <w:r w:rsidRPr="005F3CFF">
        <w:rPr>
          <w:rFonts w:ascii="Arial" w:hAnsi="Arial" w:cs="Arial"/>
          <w:b/>
          <w:sz w:val="22"/>
          <w:szCs w:val="22"/>
        </w:rPr>
        <w:t>Consejero Electoral,</w:t>
      </w:r>
      <w:r w:rsidRPr="005F3CFF">
        <w:rPr>
          <w:rFonts w:ascii="Arial" w:hAnsi="Arial" w:cs="Arial"/>
          <w:sz w:val="22"/>
          <w:szCs w:val="22"/>
        </w:rPr>
        <w:t xml:space="preserve"> </w:t>
      </w:r>
      <w:r w:rsidR="00D53689" w:rsidRPr="005F3CFF">
        <w:rPr>
          <w:rFonts w:ascii="Arial" w:hAnsi="Arial" w:cs="Arial"/>
          <w:b/>
          <w:sz w:val="22"/>
          <w:szCs w:val="22"/>
        </w:rPr>
        <w:t>Mtro</w:t>
      </w:r>
      <w:r w:rsidRPr="005F3CFF">
        <w:rPr>
          <w:rFonts w:ascii="Arial" w:hAnsi="Arial" w:cs="Arial"/>
          <w:b/>
          <w:sz w:val="22"/>
          <w:szCs w:val="22"/>
        </w:rPr>
        <w:t xml:space="preserve">. </w:t>
      </w:r>
      <w:r w:rsidR="00D53689" w:rsidRPr="005F3CFF">
        <w:rPr>
          <w:rFonts w:ascii="Arial" w:hAnsi="Arial" w:cs="Arial"/>
          <w:b/>
          <w:sz w:val="22"/>
          <w:szCs w:val="22"/>
        </w:rPr>
        <w:t>Alberto Rivas Mendoza, Presidente de esta Comisión</w:t>
      </w:r>
      <w:r w:rsidRPr="005F3CFF">
        <w:rPr>
          <w:rFonts w:ascii="Arial" w:hAnsi="Arial" w:cs="Arial"/>
          <w:b/>
          <w:sz w:val="22"/>
          <w:szCs w:val="22"/>
        </w:rPr>
        <w:t xml:space="preserve">, </w:t>
      </w:r>
      <w:r w:rsidRPr="005F3CFF">
        <w:rPr>
          <w:rFonts w:ascii="Arial" w:hAnsi="Arial" w:cs="Arial"/>
          <w:sz w:val="22"/>
          <w:szCs w:val="22"/>
        </w:rPr>
        <w:t>con fundamento en el artículo 26 del “</w:t>
      </w:r>
      <w:r w:rsidRPr="005F3CFF">
        <w:rPr>
          <w:rFonts w:ascii="Arial" w:hAnsi="Arial" w:cs="Arial"/>
          <w:i/>
          <w:sz w:val="22"/>
          <w:szCs w:val="22"/>
        </w:rPr>
        <w:t>Reglamento</w:t>
      </w:r>
      <w:r w:rsidRPr="005F3CFF">
        <w:rPr>
          <w:rFonts w:ascii="Arial" w:hAnsi="Arial" w:cs="Arial"/>
          <w:i/>
          <w:sz w:val="22"/>
          <w:szCs w:val="22"/>
          <w:lang w:val="es-MX"/>
        </w:rPr>
        <w:t xml:space="preserve"> para el funcionamiento de las Comisiones del Consejo </w:t>
      </w:r>
      <w:r w:rsidRPr="005F3CFF">
        <w:rPr>
          <w:rFonts w:ascii="Arial" w:hAnsi="Arial" w:cs="Arial"/>
          <w:i/>
          <w:sz w:val="22"/>
          <w:szCs w:val="22"/>
          <w:lang w:val="es-MX"/>
        </w:rPr>
        <w:lastRenderedPageBreak/>
        <w:t>General del Instituto Electoral y de Participación Ciudadana de Yucatán”</w:t>
      </w:r>
      <w:r w:rsidRPr="005F3CFF">
        <w:rPr>
          <w:rFonts w:ascii="Arial" w:hAnsi="Arial" w:cs="Arial"/>
          <w:i/>
          <w:sz w:val="22"/>
          <w:szCs w:val="22"/>
        </w:rPr>
        <w:t xml:space="preserve">, </w:t>
      </w:r>
      <w:r w:rsidRPr="005F3CFF">
        <w:rPr>
          <w:rFonts w:ascii="Arial" w:hAnsi="Arial" w:cs="Arial"/>
          <w:sz w:val="22"/>
          <w:szCs w:val="22"/>
        </w:rPr>
        <w:t xml:space="preserve">declaró estar </w:t>
      </w:r>
      <w:r w:rsidRPr="005F3CFF">
        <w:rPr>
          <w:rFonts w:ascii="Arial" w:hAnsi="Arial" w:cs="Arial"/>
          <w:b/>
          <w:sz w:val="22"/>
          <w:szCs w:val="22"/>
        </w:rPr>
        <w:t>debidamente instalada la Sesión</w:t>
      </w:r>
      <w:r w:rsidRPr="005F3CFF">
        <w:rPr>
          <w:rFonts w:ascii="Arial" w:hAnsi="Arial" w:cs="Arial"/>
          <w:sz w:val="22"/>
          <w:szCs w:val="22"/>
        </w:rPr>
        <w:t xml:space="preserve">  virtual </w:t>
      </w:r>
      <w:r w:rsidRPr="005F3CFF">
        <w:rPr>
          <w:rFonts w:ascii="Arial" w:hAnsi="Arial" w:cs="Arial"/>
          <w:sz w:val="22"/>
          <w:szCs w:val="22"/>
          <w:lang w:val="es-MX"/>
        </w:rPr>
        <w:t xml:space="preserve">de la Comisión de Transparencia y Acceso a la Información, del Consejo General del Instituto Electoral y de Participación Ciudadana de Yucatán. </w:t>
      </w:r>
    </w:p>
    <w:p w14:paraId="2D7DBC8D" w14:textId="77777777" w:rsidR="00ED5FE5" w:rsidRPr="005F3CFF" w:rsidRDefault="00ED5FE5" w:rsidP="00ED5FE5">
      <w:pPr>
        <w:spacing w:line="360" w:lineRule="auto"/>
        <w:ind w:firstLine="708"/>
        <w:jc w:val="both"/>
        <w:rPr>
          <w:rFonts w:ascii="Arial" w:hAnsi="Arial" w:cs="Arial"/>
          <w:sz w:val="22"/>
          <w:szCs w:val="22"/>
          <w:lang w:val="es-MX"/>
        </w:rPr>
      </w:pPr>
    </w:p>
    <w:p w14:paraId="4BB72964" w14:textId="77777777" w:rsidR="00ED5FE5" w:rsidRPr="005F3CFF" w:rsidRDefault="00ED5FE5" w:rsidP="00ED5FE5">
      <w:pPr>
        <w:spacing w:line="360" w:lineRule="auto"/>
        <w:ind w:firstLine="708"/>
        <w:jc w:val="both"/>
        <w:rPr>
          <w:rFonts w:ascii="Arial" w:hAnsi="Arial" w:cs="Arial"/>
          <w:sz w:val="22"/>
          <w:szCs w:val="22"/>
        </w:rPr>
      </w:pPr>
      <w:r w:rsidRPr="005F3CFF">
        <w:rPr>
          <w:rFonts w:ascii="Arial" w:hAnsi="Arial" w:cs="Arial"/>
          <w:sz w:val="22"/>
          <w:szCs w:val="22"/>
        </w:rPr>
        <w:t xml:space="preserve">Acto seguido, el Presidente de la Comisión de Transparencia y Acceso a la Información, </w:t>
      </w:r>
      <w:r w:rsidRPr="005F3CFF">
        <w:rPr>
          <w:rFonts w:ascii="Arial" w:hAnsi="Arial" w:cs="Arial"/>
          <w:b/>
          <w:sz w:val="22"/>
          <w:szCs w:val="22"/>
        </w:rPr>
        <w:t>Consejero Electoral,</w:t>
      </w:r>
      <w:r w:rsidRPr="005F3CFF">
        <w:rPr>
          <w:rFonts w:ascii="Arial" w:hAnsi="Arial" w:cs="Arial"/>
          <w:sz w:val="22"/>
          <w:szCs w:val="22"/>
        </w:rPr>
        <w:t xml:space="preserve"> </w:t>
      </w:r>
      <w:r w:rsidR="00D53689" w:rsidRPr="005F3CFF">
        <w:rPr>
          <w:rFonts w:ascii="Arial" w:hAnsi="Arial" w:cs="Arial"/>
          <w:b/>
          <w:sz w:val="22"/>
          <w:szCs w:val="22"/>
        </w:rPr>
        <w:t>Mtro. Alberto Rivas Mendoza</w:t>
      </w:r>
      <w:r w:rsidRPr="005F3CFF">
        <w:rPr>
          <w:rFonts w:ascii="Arial" w:hAnsi="Arial" w:cs="Arial"/>
          <w:b/>
          <w:sz w:val="22"/>
          <w:szCs w:val="22"/>
        </w:rPr>
        <w:t xml:space="preserve">, </w:t>
      </w:r>
      <w:r w:rsidRPr="005F3CFF">
        <w:rPr>
          <w:rFonts w:ascii="Arial" w:hAnsi="Arial" w:cs="Arial"/>
          <w:sz w:val="22"/>
          <w:szCs w:val="22"/>
        </w:rPr>
        <w:t xml:space="preserve">solicitó al Secretario Técnico de la Comisión, continuará con el siguiente punto del orden del día de la presente sesión virtual. </w:t>
      </w:r>
    </w:p>
    <w:p w14:paraId="4CBBB5B2" w14:textId="77777777" w:rsidR="00ED5FE5" w:rsidRPr="005F3CFF" w:rsidRDefault="00ED5FE5" w:rsidP="00ED5FE5">
      <w:pPr>
        <w:spacing w:line="360" w:lineRule="auto"/>
        <w:ind w:firstLine="708"/>
        <w:jc w:val="both"/>
        <w:rPr>
          <w:rFonts w:ascii="Arial" w:hAnsi="Arial" w:cs="Arial"/>
          <w:sz w:val="22"/>
          <w:szCs w:val="22"/>
        </w:rPr>
      </w:pPr>
    </w:p>
    <w:p w14:paraId="58365BBC" w14:textId="77777777" w:rsidR="00ED5FE5" w:rsidRPr="005F3CFF" w:rsidRDefault="00ED5FE5" w:rsidP="00ED5FE5">
      <w:pPr>
        <w:spacing w:line="360" w:lineRule="auto"/>
        <w:ind w:firstLine="708"/>
        <w:jc w:val="both"/>
        <w:rPr>
          <w:rFonts w:ascii="Arial" w:hAnsi="Arial" w:cs="Arial"/>
          <w:sz w:val="22"/>
          <w:szCs w:val="22"/>
        </w:rPr>
      </w:pPr>
      <w:r w:rsidRPr="005F3CFF">
        <w:rPr>
          <w:rFonts w:ascii="Arial" w:hAnsi="Arial" w:cs="Arial"/>
          <w:sz w:val="22"/>
          <w:szCs w:val="22"/>
        </w:rPr>
        <w:t xml:space="preserve">Inmediatamente como </w:t>
      </w:r>
      <w:r w:rsidRPr="005F3CFF">
        <w:rPr>
          <w:rFonts w:ascii="Arial" w:hAnsi="Arial" w:cs="Arial"/>
          <w:b/>
          <w:sz w:val="22"/>
          <w:szCs w:val="22"/>
        </w:rPr>
        <w:t>punto número 4 del orden del día</w:t>
      </w:r>
      <w:r w:rsidRPr="005F3CFF">
        <w:rPr>
          <w:rFonts w:ascii="Arial" w:hAnsi="Arial" w:cs="Arial"/>
          <w:sz w:val="22"/>
          <w:szCs w:val="22"/>
        </w:rPr>
        <w:t xml:space="preserve">, el Secretario Técnico de la Comisión, </w:t>
      </w:r>
      <w:r w:rsidRPr="005F3CFF">
        <w:rPr>
          <w:rFonts w:ascii="Arial" w:hAnsi="Arial" w:cs="Arial"/>
          <w:b/>
          <w:sz w:val="22"/>
          <w:szCs w:val="22"/>
        </w:rPr>
        <w:t xml:space="preserve">Licenciado Danny Israel Och Góngora, </w:t>
      </w:r>
      <w:r w:rsidRPr="005F3CFF">
        <w:rPr>
          <w:rFonts w:ascii="Arial" w:hAnsi="Arial" w:cs="Arial"/>
          <w:sz w:val="22"/>
          <w:szCs w:val="22"/>
        </w:rPr>
        <w:t>manifestó que</w:t>
      </w:r>
      <w:r w:rsidRPr="005F3CFF">
        <w:rPr>
          <w:rFonts w:ascii="Arial" w:hAnsi="Arial" w:cs="Arial"/>
          <w:b/>
          <w:sz w:val="22"/>
          <w:szCs w:val="22"/>
        </w:rPr>
        <w:t xml:space="preserve"> </w:t>
      </w:r>
      <w:r w:rsidRPr="005F3CFF">
        <w:rPr>
          <w:rFonts w:ascii="Arial" w:hAnsi="Arial" w:cs="Arial"/>
          <w:sz w:val="22"/>
          <w:szCs w:val="22"/>
        </w:rPr>
        <w:t>con fundamento en el artículo 14 fracción I, del “</w:t>
      </w:r>
      <w:r w:rsidRPr="005F3CFF">
        <w:rPr>
          <w:rFonts w:ascii="Arial" w:hAnsi="Arial" w:cs="Arial"/>
          <w:i/>
          <w:sz w:val="22"/>
          <w:szCs w:val="22"/>
        </w:rPr>
        <w:t>Reglamento</w:t>
      </w:r>
      <w:r w:rsidRPr="005F3CFF">
        <w:rPr>
          <w:rFonts w:ascii="Arial" w:hAnsi="Arial" w:cs="Arial"/>
          <w:i/>
          <w:sz w:val="22"/>
          <w:szCs w:val="22"/>
          <w:lang w:val="es-MX"/>
        </w:rPr>
        <w:t xml:space="preserve"> para el funcionamiento de las Comisiones del Consejo General del Instituto Electoral y de Participación Ciudadana de Yucatán”</w:t>
      </w:r>
      <w:r w:rsidRPr="005F3CFF">
        <w:rPr>
          <w:rFonts w:ascii="Arial" w:hAnsi="Arial" w:cs="Arial"/>
          <w:i/>
          <w:sz w:val="22"/>
          <w:szCs w:val="22"/>
        </w:rPr>
        <w:t xml:space="preserve">, </w:t>
      </w:r>
      <w:r w:rsidRPr="005F3CFF">
        <w:rPr>
          <w:rFonts w:ascii="Arial" w:hAnsi="Arial" w:cs="Arial"/>
          <w:sz w:val="22"/>
          <w:szCs w:val="22"/>
        </w:rPr>
        <w:t>presentó a los integrantes de la Comisión el orden del día, los cuales son los siguientes:</w:t>
      </w:r>
    </w:p>
    <w:p w14:paraId="386A0E9E" w14:textId="77777777" w:rsidR="00ED5FE5" w:rsidRPr="005F3CFF" w:rsidRDefault="00ED5FE5" w:rsidP="00ED5FE5">
      <w:pPr>
        <w:spacing w:line="360" w:lineRule="auto"/>
        <w:ind w:firstLine="708"/>
        <w:jc w:val="center"/>
        <w:rPr>
          <w:rFonts w:ascii="Arial" w:hAnsi="Arial" w:cs="Arial"/>
          <w:b/>
          <w:sz w:val="22"/>
          <w:szCs w:val="22"/>
        </w:rPr>
      </w:pPr>
    </w:p>
    <w:p w14:paraId="57BF9CA3" w14:textId="77777777" w:rsidR="00ED5FE5" w:rsidRPr="005F3CFF" w:rsidRDefault="00ED5FE5" w:rsidP="00ED5FE5">
      <w:pPr>
        <w:spacing w:line="360" w:lineRule="auto"/>
        <w:ind w:firstLine="708"/>
        <w:jc w:val="center"/>
        <w:rPr>
          <w:rFonts w:ascii="Arial" w:hAnsi="Arial" w:cs="Arial"/>
          <w:b/>
          <w:sz w:val="22"/>
          <w:szCs w:val="22"/>
        </w:rPr>
      </w:pPr>
      <w:r w:rsidRPr="005F3CFF">
        <w:rPr>
          <w:rFonts w:ascii="Arial" w:hAnsi="Arial" w:cs="Arial"/>
          <w:b/>
          <w:sz w:val="22"/>
          <w:szCs w:val="22"/>
        </w:rPr>
        <w:t>ORDEN DEL DÍA</w:t>
      </w:r>
    </w:p>
    <w:p w14:paraId="6CE8FFDD" w14:textId="77777777" w:rsidR="00ED5FE5" w:rsidRPr="005F3CFF" w:rsidRDefault="00ED5FE5" w:rsidP="00ED5FE5">
      <w:pPr>
        <w:spacing w:line="360" w:lineRule="auto"/>
        <w:ind w:firstLine="708"/>
        <w:jc w:val="center"/>
        <w:rPr>
          <w:rFonts w:ascii="Arial" w:hAnsi="Arial" w:cs="Arial"/>
          <w:b/>
          <w:sz w:val="22"/>
          <w:szCs w:val="22"/>
        </w:rPr>
      </w:pPr>
    </w:p>
    <w:p w14:paraId="41ACBBA5" w14:textId="77777777" w:rsidR="00ED5FE5" w:rsidRPr="005F3CFF" w:rsidRDefault="00ED5FE5" w:rsidP="00ED5FE5">
      <w:pPr>
        <w:jc w:val="both"/>
        <w:rPr>
          <w:rFonts w:ascii="Arial" w:hAnsi="Arial" w:cs="Arial"/>
          <w:b/>
          <w:i/>
          <w:sz w:val="22"/>
          <w:szCs w:val="22"/>
        </w:rPr>
      </w:pPr>
    </w:p>
    <w:p w14:paraId="1AA7743F" w14:textId="77777777" w:rsidR="002E3CBB" w:rsidRPr="005F3CFF" w:rsidRDefault="002E3CBB" w:rsidP="002E3CBB">
      <w:pPr>
        <w:jc w:val="both"/>
        <w:rPr>
          <w:rFonts w:ascii="Arial" w:hAnsi="Arial" w:cs="Arial"/>
          <w:sz w:val="22"/>
          <w:szCs w:val="22"/>
        </w:rPr>
      </w:pPr>
      <w:r w:rsidRPr="005F3CFF">
        <w:rPr>
          <w:rFonts w:ascii="Arial" w:hAnsi="Arial" w:cs="Arial"/>
          <w:sz w:val="22"/>
          <w:szCs w:val="22"/>
        </w:rPr>
        <w:t>1.- LISTA DE ASISTENCIA Y CERTIFICACIÓN DEL QUORUM LEGAL.</w:t>
      </w:r>
    </w:p>
    <w:p w14:paraId="25235D6B" w14:textId="77777777" w:rsidR="002E3CBB" w:rsidRPr="005F3CFF" w:rsidRDefault="002E3CBB" w:rsidP="002E3CBB">
      <w:pPr>
        <w:jc w:val="both"/>
        <w:rPr>
          <w:rFonts w:ascii="Arial" w:hAnsi="Arial" w:cs="Arial"/>
          <w:sz w:val="22"/>
          <w:szCs w:val="22"/>
        </w:rPr>
      </w:pPr>
    </w:p>
    <w:p w14:paraId="58C3A51E" w14:textId="77777777" w:rsidR="002E3CBB" w:rsidRPr="005F3CFF" w:rsidRDefault="002E3CBB" w:rsidP="002E3CBB">
      <w:pPr>
        <w:jc w:val="both"/>
        <w:rPr>
          <w:rFonts w:ascii="Arial" w:hAnsi="Arial" w:cs="Arial"/>
          <w:sz w:val="22"/>
          <w:szCs w:val="22"/>
        </w:rPr>
      </w:pPr>
    </w:p>
    <w:p w14:paraId="64A2422B" w14:textId="77777777" w:rsidR="002E3CBB" w:rsidRPr="005F3CFF" w:rsidRDefault="002E3CBB" w:rsidP="002E3CBB">
      <w:pPr>
        <w:jc w:val="both"/>
        <w:rPr>
          <w:rFonts w:ascii="Arial" w:hAnsi="Arial" w:cs="Arial"/>
          <w:sz w:val="22"/>
          <w:szCs w:val="22"/>
        </w:rPr>
      </w:pPr>
      <w:r w:rsidRPr="005F3CFF">
        <w:rPr>
          <w:rFonts w:ascii="Arial" w:hAnsi="Arial" w:cs="Arial"/>
          <w:sz w:val="22"/>
          <w:szCs w:val="22"/>
        </w:rPr>
        <w:t>2.- DECLARACIÓN DE ESTAR DEBIDAMENTE INSTALADA LA SESIÓN.</w:t>
      </w:r>
    </w:p>
    <w:p w14:paraId="3FD15665" w14:textId="77777777" w:rsidR="002E3CBB" w:rsidRPr="005F3CFF" w:rsidRDefault="002E3CBB" w:rsidP="002E3CBB">
      <w:pPr>
        <w:jc w:val="both"/>
        <w:rPr>
          <w:rFonts w:ascii="Arial" w:hAnsi="Arial" w:cs="Arial"/>
          <w:sz w:val="22"/>
          <w:szCs w:val="22"/>
        </w:rPr>
      </w:pPr>
    </w:p>
    <w:p w14:paraId="5CEC344F" w14:textId="77777777" w:rsidR="002E3CBB" w:rsidRPr="005F3CFF" w:rsidRDefault="002E3CBB" w:rsidP="002E3CBB">
      <w:pPr>
        <w:jc w:val="both"/>
        <w:rPr>
          <w:rFonts w:ascii="Arial" w:hAnsi="Arial" w:cs="Arial"/>
          <w:sz w:val="22"/>
          <w:szCs w:val="22"/>
        </w:rPr>
      </w:pPr>
    </w:p>
    <w:p w14:paraId="6C9FAFCF" w14:textId="77777777" w:rsidR="002E3CBB" w:rsidRPr="005F3CFF" w:rsidRDefault="002E3CBB" w:rsidP="002E3CBB">
      <w:pPr>
        <w:jc w:val="both"/>
        <w:rPr>
          <w:rFonts w:ascii="Arial" w:hAnsi="Arial" w:cs="Arial"/>
          <w:sz w:val="22"/>
          <w:szCs w:val="22"/>
        </w:rPr>
      </w:pPr>
      <w:r w:rsidRPr="005F3CFF">
        <w:rPr>
          <w:rFonts w:ascii="Arial" w:hAnsi="Arial" w:cs="Arial"/>
          <w:sz w:val="22"/>
          <w:szCs w:val="22"/>
        </w:rPr>
        <w:t>3.- LECTURA DEL ORDEN DEL DÍA.</w:t>
      </w:r>
    </w:p>
    <w:p w14:paraId="452894BB" w14:textId="77777777" w:rsidR="002E3CBB" w:rsidRPr="005F3CFF" w:rsidRDefault="002E3CBB" w:rsidP="002E3CBB">
      <w:pPr>
        <w:jc w:val="both"/>
        <w:rPr>
          <w:rFonts w:ascii="Arial" w:hAnsi="Arial" w:cs="Arial"/>
          <w:sz w:val="22"/>
          <w:szCs w:val="22"/>
        </w:rPr>
      </w:pPr>
    </w:p>
    <w:p w14:paraId="40DE9F94" w14:textId="77777777" w:rsidR="002E3CBB" w:rsidRPr="005F3CFF" w:rsidRDefault="002E3CBB" w:rsidP="002E3CBB">
      <w:pPr>
        <w:jc w:val="both"/>
        <w:rPr>
          <w:rFonts w:ascii="Arial" w:hAnsi="Arial" w:cs="Arial"/>
          <w:sz w:val="22"/>
          <w:szCs w:val="22"/>
        </w:rPr>
      </w:pPr>
    </w:p>
    <w:p w14:paraId="379CBBD8" w14:textId="2584B342" w:rsidR="002E3CBB" w:rsidRPr="005F3CFF" w:rsidRDefault="002E3CBB" w:rsidP="002E3CBB">
      <w:pPr>
        <w:jc w:val="both"/>
        <w:rPr>
          <w:rFonts w:ascii="Arial" w:hAnsi="Arial" w:cs="Arial"/>
          <w:sz w:val="22"/>
          <w:szCs w:val="22"/>
        </w:rPr>
      </w:pPr>
      <w:r w:rsidRPr="005F3CFF">
        <w:rPr>
          <w:rFonts w:ascii="Arial" w:hAnsi="Arial" w:cs="Arial"/>
          <w:sz w:val="22"/>
          <w:szCs w:val="22"/>
        </w:rPr>
        <w:t>4.- DECLARACIÓN DE HABER SIDO INSTAL</w:t>
      </w:r>
      <w:r w:rsidR="000B0CD6" w:rsidRPr="007E453A">
        <w:rPr>
          <w:rFonts w:ascii="Arial" w:hAnsi="Arial" w:cs="Arial"/>
          <w:sz w:val="22"/>
          <w:szCs w:val="22"/>
        </w:rPr>
        <w:t>A</w:t>
      </w:r>
      <w:r w:rsidRPr="005F3CFF">
        <w:rPr>
          <w:rFonts w:ascii="Arial" w:hAnsi="Arial" w:cs="Arial"/>
          <w:sz w:val="22"/>
          <w:szCs w:val="22"/>
        </w:rPr>
        <w:t>DA LA COMISION DE TRANSPARENCIA Y ACCESO A LA INFORMACIÓN.</w:t>
      </w:r>
    </w:p>
    <w:p w14:paraId="12DF2776" w14:textId="77777777" w:rsidR="002E3CBB" w:rsidRPr="005F3CFF" w:rsidRDefault="002E3CBB" w:rsidP="002E3CBB">
      <w:pPr>
        <w:jc w:val="both"/>
        <w:rPr>
          <w:rFonts w:ascii="Arial" w:hAnsi="Arial" w:cs="Arial"/>
          <w:sz w:val="22"/>
          <w:szCs w:val="22"/>
        </w:rPr>
      </w:pPr>
    </w:p>
    <w:p w14:paraId="15F9931E" w14:textId="77777777" w:rsidR="002E3CBB" w:rsidRPr="005F3CFF" w:rsidRDefault="002E3CBB" w:rsidP="002E3CBB">
      <w:pPr>
        <w:jc w:val="both"/>
        <w:rPr>
          <w:rFonts w:ascii="Arial" w:hAnsi="Arial" w:cs="Arial"/>
          <w:sz w:val="22"/>
          <w:szCs w:val="22"/>
        </w:rPr>
      </w:pPr>
      <w:r w:rsidRPr="005F3CFF">
        <w:rPr>
          <w:rFonts w:ascii="Arial" w:hAnsi="Arial" w:cs="Arial"/>
          <w:sz w:val="22"/>
          <w:szCs w:val="22"/>
        </w:rPr>
        <w:t>5.-DECLARACIÓN DE HABERSE AGOTADO LOS PUNTOS DEL ORDEN DEL DÍA.</w:t>
      </w:r>
    </w:p>
    <w:p w14:paraId="228D90AF" w14:textId="77777777" w:rsidR="002E3CBB" w:rsidRPr="005F3CFF" w:rsidRDefault="002E3CBB" w:rsidP="002E3CBB">
      <w:pPr>
        <w:jc w:val="both"/>
        <w:rPr>
          <w:rFonts w:ascii="Arial" w:hAnsi="Arial" w:cs="Arial"/>
          <w:sz w:val="22"/>
          <w:szCs w:val="22"/>
        </w:rPr>
      </w:pPr>
    </w:p>
    <w:p w14:paraId="2BF4588D" w14:textId="77777777" w:rsidR="002E3CBB" w:rsidRPr="005F3CFF" w:rsidRDefault="002E3CBB" w:rsidP="002E3CBB">
      <w:pPr>
        <w:jc w:val="both"/>
        <w:rPr>
          <w:rFonts w:ascii="Arial" w:hAnsi="Arial" w:cs="Arial"/>
          <w:i/>
          <w:sz w:val="22"/>
          <w:szCs w:val="22"/>
        </w:rPr>
      </w:pPr>
      <w:r w:rsidRPr="005F3CFF">
        <w:rPr>
          <w:rFonts w:ascii="Arial" w:hAnsi="Arial" w:cs="Arial"/>
          <w:sz w:val="22"/>
          <w:szCs w:val="22"/>
        </w:rPr>
        <w:t xml:space="preserve">6.- CLAUSURA DE LA SESIÓN. </w:t>
      </w:r>
    </w:p>
    <w:p w14:paraId="57F5DDEE" w14:textId="77777777" w:rsidR="00ED5FE5" w:rsidRPr="005F3CFF" w:rsidRDefault="00ED5FE5" w:rsidP="00ED5FE5">
      <w:pPr>
        <w:jc w:val="both"/>
        <w:rPr>
          <w:rFonts w:ascii="Arial" w:hAnsi="Arial" w:cs="Arial"/>
          <w:sz w:val="22"/>
          <w:szCs w:val="22"/>
        </w:rPr>
      </w:pPr>
    </w:p>
    <w:p w14:paraId="0E4FE2F5" w14:textId="77777777" w:rsidR="00ED5FE5" w:rsidRPr="005F3CFF" w:rsidRDefault="00ED5FE5" w:rsidP="00ED5FE5">
      <w:pPr>
        <w:jc w:val="both"/>
        <w:rPr>
          <w:rFonts w:ascii="Arial" w:hAnsi="Arial" w:cs="Arial"/>
          <w:sz w:val="22"/>
          <w:szCs w:val="22"/>
        </w:rPr>
      </w:pPr>
    </w:p>
    <w:p w14:paraId="29C28F45" w14:textId="77777777" w:rsidR="002E3CBB" w:rsidRDefault="00ED5FE5" w:rsidP="002E3CBB">
      <w:pPr>
        <w:spacing w:line="360" w:lineRule="auto"/>
        <w:ind w:firstLine="708"/>
        <w:jc w:val="both"/>
        <w:rPr>
          <w:rFonts w:ascii="Arial" w:hAnsi="Arial" w:cs="Arial"/>
          <w:sz w:val="22"/>
          <w:szCs w:val="22"/>
        </w:rPr>
      </w:pPr>
      <w:r w:rsidRPr="005F3CFF">
        <w:rPr>
          <w:rFonts w:ascii="Arial" w:hAnsi="Arial" w:cs="Arial"/>
          <w:sz w:val="22"/>
          <w:szCs w:val="22"/>
        </w:rPr>
        <w:t xml:space="preserve">Seguidamente, el Presidente de la Comisión de Transparencia y Acceso a la Información, </w:t>
      </w:r>
      <w:r w:rsidRPr="005F3CFF">
        <w:rPr>
          <w:rFonts w:ascii="Arial" w:hAnsi="Arial" w:cs="Arial"/>
          <w:b/>
          <w:sz w:val="22"/>
          <w:szCs w:val="22"/>
        </w:rPr>
        <w:t>Consejero Electoral,</w:t>
      </w:r>
      <w:r w:rsidRPr="005F3CFF">
        <w:rPr>
          <w:rFonts w:ascii="Arial" w:hAnsi="Arial" w:cs="Arial"/>
          <w:sz w:val="22"/>
          <w:szCs w:val="22"/>
        </w:rPr>
        <w:t xml:space="preserve"> </w:t>
      </w:r>
      <w:r w:rsidR="002E3CBB" w:rsidRPr="005F3CFF">
        <w:rPr>
          <w:rFonts w:ascii="Arial" w:hAnsi="Arial" w:cs="Arial"/>
          <w:b/>
          <w:sz w:val="22"/>
          <w:szCs w:val="22"/>
        </w:rPr>
        <w:t>Mtro. Alberto Rivas Mendoza</w:t>
      </w:r>
      <w:r w:rsidRPr="005F3CFF">
        <w:rPr>
          <w:rFonts w:ascii="Arial" w:hAnsi="Arial" w:cs="Arial"/>
          <w:b/>
          <w:sz w:val="22"/>
          <w:szCs w:val="22"/>
        </w:rPr>
        <w:t xml:space="preserve">, </w:t>
      </w:r>
      <w:r w:rsidRPr="005F3CFF">
        <w:rPr>
          <w:rFonts w:ascii="Arial" w:hAnsi="Arial" w:cs="Arial"/>
          <w:sz w:val="22"/>
          <w:szCs w:val="22"/>
        </w:rPr>
        <w:t>solicitó al Secretario Técnico de la Comisión, se sirviera proceder con el siguiente punto del orden del día.</w:t>
      </w:r>
    </w:p>
    <w:p w14:paraId="27FF21BC" w14:textId="77777777" w:rsidR="005F3CFF" w:rsidRPr="005F3CFF" w:rsidRDefault="005F3CFF" w:rsidP="002E3CBB">
      <w:pPr>
        <w:spacing w:line="360" w:lineRule="auto"/>
        <w:ind w:firstLine="708"/>
        <w:jc w:val="both"/>
        <w:rPr>
          <w:rFonts w:ascii="Arial" w:hAnsi="Arial" w:cs="Arial"/>
          <w:sz w:val="22"/>
          <w:szCs w:val="22"/>
        </w:rPr>
      </w:pPr>
    </w:p>
    <w:p w14:paraId="01BDF0B5" w14:textId="77777777" w:rsidR="00785E3F" w:rsidRPr="005F3CFF" w:rsidRDefault="00ED5FE5" w:rsidP="00785E3F">
      <w:pPr>
        <w:spacing w:line="360" w:lineRule="auto"/>
        <w:ind w:firstLine="708"/>
        <w:jc w:val="both"/>
        <w:rPr>
          <w:rFonts w:ascii="Arial" w:hAnsi="Arial" w:cs="Arial"/>
          <w:sz w:val="22"/>
          <w:szCs w:val="22"/>
        </w:rPr>
      </w:pPr>
      <w:r w:rsidRPr="005F3CFF">
        <w:rPr>
          <w:rFonts w:ascii="Arial" w:hAnsi="Arial" w:cs="Arial"/>
          <w:sz w:val="22"/>
          <w:szCs w:val="22"/>
        </w:rPr>
        <w:t>El</w:t>
      </w:r>
      <w:r w:rsidRPr="005F3CFF">
        <w:rPr>
          <w:rFonts w:ascii="Arial" w:hAnsi="Arial" w:cs="Arial"/>
          <w:b/>
          <w:sz w:val="22"/>
          <w:szCs w:val="22"/>
        </w:rPr>
        <w:t xml:space="preserve"> Secretario Técnico de la Comisión, Licenciado Danny Israel Och Góngora,</w:t>
      </w:r>
      <w:r w:rsidRPr="005F3CFF">
        <w:rPr>
          <w:rFonts w:ascii="Arial" w:hAnsi="Arial" w:cs="Arial"/>
          <w:sz w:val="22"/>
          <w:szCs w:val="22"/>
        </w:rPr>
        <w:t xml:space="preserve"> continúo</w:t>
      </w:r>
      <w:r w:rsidRPr="005F3CFF">
        <w:rPr>
          <w:rFonts w:ascii="Arial" w:hAnsi="Arial" w:cs="Arial"/>
          <w:sz w:val="22"/>
          <w:szCs w:val="22"/>
          <w:lang w:val="es-MX"/>
        </w:rPr>
        <w:t xml:space="preserve"> con el </w:t>
      </w:r>
      <w:r w:rsidRPr="005F3CFF">
        <w:rPr>
          <w:rFonts w:ascii="Arial" w:hAnsi="Arial" w:cs="Arial"/>
          <w:b/>
          <w:sz w:val="22"/>
          <w:szCs w:val="22"/>
          <w:lang w:val="es-MX"/>
        </w:rPr>
        <w:t xml:space="preserve">punto número 4 </w:t>
      </w:r>
      <w:r w:rsidRPr="005F3CFF">
        <w:rPr>
          <w:rFonts w:ascii="Arial" w:hAnsi="Arial" w:cs="Arial"/>
          <w:sz w:val="22"/>
          <w:szCs w:val="22"/>
          <w:lang w:val="es-MX"/>
        </w:rPr>
        <w:t>siendo la siendo éste</w:t>
      </w:r>
      <w:r w:rsidR="002E3CBB" w:rsidRPr="005F3CFF">
        <w:rPr>
          <w:rFonts w:ascii="Arial" w:hAnsi="Arial" w:cs="Arial"/>
          <w:sz w:val="22"/>
          <w:szCs w:val="22"/>
          <w:lang w:val="es-MX"/>
        </w:rPr>
        <w:t>,</w:t>
      </w:r>
      <w:r w:rsidRPr="005F3CFF">
        <w:rPr>
          <w:rFonts w:ascii="Arial" w:hAnsi="Arial" w:cs="Arial"/>
          <w:sz w:val="22"/>
          <w:szCs w:val="22"/>
          <w:lang w:val="es-MX"/>
        </w:rPr>
        <w:t xml:space="preserve"> la </w:t>
      </w:r>
      <w:r w:rsidR="002E3CBB" w:rsidRPr="005F3CFF">
        <w:rPr>
          <w:rFonts w:ascii="Arial" w:hAnsi="Arial" w:cs="Arial"/>
          <w:sz w:val="22"/>
          <w:szCs w:val="22"/>
        </w:rPr>
        <w:t>declaración de haber sido instalada la Comisión de Transparencia y Acceso a la Información.</w:t>
      </w:r>
    </w:p>
    <w:p w14:paraId="6EC80733" w14:textId="77777777" w:rsidR="005F3CFF" w:rsidRDefault="005F3CFF" w:rsidP="00785E3F">
      <w:pPr>
        <w:spacing w:line="360" w:lineRule="auto"/>
        <w:ind w:firstLine="708"/>
        <w:jc w:val="both"/>
        <w:rPr>
          <w:rFonts w:ascii="Arial" w:hAnsi="Arial" w:cs="Arial"/>
          <w:sz w:val="22"/>
          <w:szCs w:val="22"/>
        </w:rPr>
      </w:pPr>
    </w:p>
    <w:p w14:paraId="0AC91942" w14:textId="77777777" w:rsidR="00374CDB" w:rsidRPr="005F3CFF" w:rsidRDefault="00300E24" w:rsidP="00785E3F">
      <w:pPr>
        <w:spacing w:line="360" w:lineRule="auto"/>
        <w:ind w:firstLine="708"/>
        <w:jc w:val="both"/>
        <w:rPr>
          <w:rFonts w:ascii="Arial" w:hAnsi="Arial" w:cs="Arial"/>
          <w:sz w:val="22"/>
          <w:szCs w:val="22"/>
        </w:rPr>
      </w:pPr>
      <w:r w:rsidRPr="005F3CFF">
        <w:rPr>
          <w:rFonts w:ascii="Arial" w:hAnsi="Arial" w:cs="Arial"/>
          <w:sz w:val="22"/>
          <w:szCs w:val="22"/>
        </w:rPr>
        <w:t>I</w:t>
      </w:r>
      <w:r w:rsidR="00ED5FE5" w:rsidRPr="005F3CFF">
        <w:rPr>
          <w:rFonts w:ascii="Arial" w:hAnsi="Arial" w:cs="Arial"/>
          <w:sz w:val="22"/>
          <w:szCs w:val="22"/>
        </w:rPr>
        <w:t xml:space="preserve">nmediatamente, el </w:t>
      </w:r>
      <w:r w:rsidR="00ED5FE5" w:rsidRPr="005F3CFF">
        <w:rPr>
          <w:rFonts w:ascii="Arial" w:hAnsi="Arial" w:cs="Arial"/>
          <w:b/>
          <w:sz w:val="22"/>
          <w:szCs w:val="22"/>
        </w:rPr>
        <w:t>Presidente de la Comisión de Transparencia y Acceso a la Información</w:t>
      </w:r>
      <w:r w:rsidR="00785E3F" w:rsidRPr="005F3CFF">
        <w:rPr>
          <w:rFonts w:ascii="Arial" w:hAnsi="Arial" w:cs="Arial"/>
          <w:sz w:val="22"/>
          <w:szCs w:val="22"/>
        </w:rPr>
        <w:t xml:space="preserve">, </w:t>
      </w:r>
      <w:r w:rsidR="00ED5FE5" w:rsidRPr="005F3CFF">
        <w:rPr>
          <w:rFonts w:ascii="Arial" w:hAnsi="Arial" w:cs="Arial"/>
          <w:b/>
          <w:sz w:val="22"/>
          <w:szCs w:val="22"/>
        </w:rPr>
        <w:t xml:space="preserve">Consejero Electoral, </w:t>
      </w:r>
      <w:r w:rsidR="002E3CBB" w:rsidRPr="005F3CFF">
        <w:rPr>
          <w:rFonts w:ascii="Arial" w:hAnsi="Arial" w:cs="Arial"/>
          <w:b/>
          <w:sz w:val="22"/>
          <w:szCs w:val="22"/>
        </w:rPr>
        <w:t>Mtro. Alberto Rivas Mendoza,</w:t>
      </w:r>
      <w:r w:rsidR="00ED5FE5" w:rsidRPr="005F3CFF">
        <w:rPr>
          <w:rFonts w:ascii="Arial" w:hAnsi="Arial" w:cs="Arial"/>
          <w:b/>
          <w:sz w:val="22"/>
          <w:szCs w:val="22"/>
        </w:rPr>
        <w:t xml:space="preserve"> </w:t>
      </w:r>
      <w:r w:rsidRPr="005F3CFF">
        <w:rPr>
          <w:rFonts w:ascii="Arial" w:hAnsi="Arial" w:cs="Arial"/>
          <w:sz w:val="22"/>
          <w:szCs w:val="22"/>
        </w:rPr>
        <w:t>manifestó</w:t>
      </w:r>
      <w:r w:rsidR="00ED5FE5" w:rsidRPr="005F3CFF">
        <w:rPr>
          <w:rFonts w:ascii="Arial" w:hAnsi="Arial" w:cs="Arial"/>
          <w:sz w:val="22"/>
          <w:szCs w:val="22"/>
        </w:rPr>
        <w:t xml:space="preserve">; </w:t>
      </w:r>
      <w:r w:rsidR="00785E3F" w:rsidRPr="005F3CFF">
        <w:rPr>
          <w:rFonts w:ascii="Arial" w:hAnsi="Arial" w:cs="Arial"/>
          <w:sz w:val="22"/>
          <w:szCs w:val="22"/>
        </w:rPr>
        <w:t>d</w:t>
      </w:r>
      <w:proofErr w:type="spellStart"/>
      <w:r w:rsidR="00785E3F" w:rsidRPr="005F3CFF">
        <w:rPr>
          <w:rFonts w:ascii="Arial" w:hAnsi="Arial" w:cs="Arial"/>
          <w:sz w:val="22"/>
          <w:szCs w:val="22"/>
          <w:lang w:val="es-MX"/>
        </w:rPr>
        <w:t>e</w:t>
      </w:r>
      <w:proofErr w:type="spellEnd"/>
      <w:r w:rsidR="00785E3F" w:rsidRPr="005F3CFF">
        <w:rPr>
          <w:rFonts w:ascii="Arial" w:hAnsi="Arial" w:cs="Arial"/>
          <w:sz w:val="22"/>
          <w:szCs w:val="22"/>
          <w:lang w:val="es-MX"/>
        </w:rPr>
        <w:t xml:space="preserve"> conformidad con lo establecido en el punto 4 de la orden del día y en el Acuerdo Primero del Acuerdo C.G.026-2020 del Consejo General del Instituto Electoral y de Participación Ciudadana de Yucatán, se declara Instalada la Comisión de Transparencia y Acceso a la Información, quedando integrada por integrada de la manera siguiente: Consejera Electoral, Mtra. Alicia del Pilar Lugo Medina, Consejero Electoral, Mtro. Alberto Rivas Mendoza, Consejero Electoral, Lic. Roberto Ruz </w:t>
      </w:r>
      <w:proofErr w:type="spellStart"/>
      <w:r w:rsidR="00785E3F" w:rsidRPr="005F3CFF">
        <w:rPr>
          <w:rFonts w:ascii="Arial" w:hAnsi="Arial" w:cs="Arial"/>
          <w:sz w:val="22"/>
          <w:szCs w:val="22"/>
          <w:lang w:val="es-MX"/>
        </w:rPr>
        <w:t>Sahrur</w:t>
      </w:r>
      <w:proofErr w:type="spellEnd"/>
      <w:r w:rsidR="00785E3F" w:rsidRPr="005F3CFF">
        <w:rPr>
          <w:rFonts w:ascii="Arial" w:hAnsi="Arial" w:cs="Arial"/>
          <w:sz w:val="22"/>
          <w:szCs w:val="22"/>
          <w:lang w:val="es-MX"/>
        </w:rPr>
        <w:t>. Siendo Presidente de ésta Comisión, el de la voz, Consejero Electoral, Mtro. Alberto Rivas Mendoza y como Secretario Técnico el Lic. Danny Israel Och Góngora, Titular de la Unidad de Acceso a la Información.</w:t>
      </w:r>
    </w:p>
    <w:p w14:paraId="5FDAA868" w14:textId="77777777" w:rsidR="005F3CFF" w:rsidRPr="005F3CFF" w:rsidRDefault="005F3CFF" w:rsidP="00ED5FE5">
      <w:pPr>
        <w:spacing w:line="360" w:lineRule="auto"/>
        <w:ind w:firstLine="708"/>
        <w:jc w:val="both"/>
        <w:rPr>
          <w:rFonts w:ascii="Arial" w:hAnsi="Arial" w:cs="Arial"/>
          <w:sz w:val="22"/>
          <w:szCs w:val="22"/>
        </w:rPr>
      </w:pPr>
    </w:p>
    <w:p w14:paraId="627B76CB" w14:textId="48AFA752" w:rsidR="0096593A" w:rsidRPr="005F3CFF" w:rsidRDefault="00785E3F" w:rsidP="00ED5FE5">
      <w:pPr>
        <w:spacing w:line="360" w:lineRule="auto"/>
        <w:ind w:firstLine="708"/>
        <w:jc w:val="both"/>
        <w:rPr>
          <w:rFonts w:ascii="Arial" w:hAnsi="Arial" w:cs="Arial"/>
          <w:sz w:val="22"/>
          <w:szCs w:val="22"/>
        </w:rPr>
      </w:pPr>
      <w:r w:rsidRPr="005F3CFF">
        <w:rPr>
          <w:rFonts w:ascii="Arial" w:hAnsi="Arial" w:cs="Arial"/>
          <w:sz w:val="22"/>
          <w:szCs w:val="22"/>
        </w:rPr>
        <w:t xml:space="preserve">Continuando, en uso de la voz, el </w:t>
      </w:r>
      <w:r w:rsidRPr="005F3CFF">
        <w:rPr>
          <w:rFonts w:ascii="Arial" w:hAnsi="Arial" w:cs="Arial"/>
          <w:b/>
          <w:sz w:val="22"/>
          <w:szCs w:val="22"/>
        </w:rPr>
        <w:t>Presidente de la Comisión de Transparencia y Acceso a la Información</w:t>
      </w:r>
      <w:r w:rsidRPr="005F3CFF">
        <w:rPr>
          <w:rFonts w:ascii="Arial" w:hAnsi="Arial" w:cs="Arial"/>
          <w:sz w:val="22"/>
          <w:szCs w:val="22"/>
        </w:rPr>
        <w:t xml:space="preserve">, </w:t>
      </w:r>
      <w:r w:rsidRPr="005F3CFF">
        <w:rPr>
          <w:rFonts w:ascii="Arial" w:hAnsi="Arial" w:cs="Arial"/>
          <w:b/>
          <w:sz w:val="22"/>
          <w:szCs w:val="22"/>
        </w:rPr>
        <w:t xml:space="preserve">Consejero Electoral, Mtro. Alberto Rivas Mendoza, </w:t>
      </w:r>
      <w:r w:rsidR="000B0CD6">
        <w:rPr>
          <w:rFonts w:ascii="Arial" w:hAnsi="Arial" w:cs="Arial"/>
          <w:sz w:val="22"/>
          <w:szCs w:val="22"/>
        </w:rPr>
        <w:t>señaló</w:t>
      </w:r>
      <w:r w:rsidR="000B0CD6" w:rsidRPr="007E453A">
        <w:rPr>
          <w:rFonts w:ascii="Arial" w:hAnsi="Arial" w:cs="Arial"/>
          <w:sz w:val="22"/>
          <w:szCs w:val="22"/>
        </w:rPr>
        <w:t>:</w:t>
      </w:r>
      <w:r w:rsidRPr="005F3CFF">
        <w:rPr>
          <w:rFonts w:ascii="Arial" w:hAnsi="Arial" w:cs="Arial"/>
          <w:sz w:val="22"/>
          <w:szCs w:val="22"/>
        </w:rPr>
        <w:t xml:space="preserve"> Una vez que se ha instalado la presente Comisión de Transparencia, y que cumplirá con una importante labor en la función pública, ya desde el ámbito de sus funciones de vigilancia en materia de transparencia, acceso a la información y protección de datos personales dentro del Instituto Electoral, en coordinación con el Titular de la Unidad Acceso a la Información, quien por Ley, es el enlace de nuestra institución con la ciudadanía, así como también con la importante labor que realiza el Comité de Transparencia, representando en esta sesión por su Presidente, estaremos </w:t>
      </w:r>
      <w:r w:rsidR="005F3CFF" w:rsidRPr="005F3CFF">
        <w:rPr>
          <w:rFonts w:ascii="Arial" w:hAnsi="Arial" w:cs="Arial"/>
          <w:sz w:val="22"/>
          <w:szCs w:val="22"/>
        </w:rPr>
        <w:t xml:space="preserve">realizando una importante labor, y de esta forma, colaborar, para que el Instituto Electoral y de Participación  Ciudadana de Yucatán, se un sujeto obligado que cumpla con todas sus obligaciones que establece la Ley de la materia. </w:t>
      </w:r>
      <w:r w:rsidRPr="005F3CFF">
        <w:rPr>
          <w:rFonts w:ascii="Arial" w:hAnsi="Arial" w:cs="Arial"/>
          <w:sz w:val="22"/>
          <w:szCs w:val="22"/>
        </w:rPr>
        <w:t xml:space="preserve"> </w:t>
      </w:r>
    </w:p>
    <w:p w14:paraId="358941DB" w14:textId="77777777" w:rsidR="00900568" w:rsidRPr="005F3CFF" w:rsidRDefault="00900568" w:rsidP="00446A55">
      <w:pPr>
        <w:spacing w:line="360" w:lineRule="auto"/>
        <w:ind w:firstLine="708"/>
        <w:jc w:val="right"/>
        <w:rPr>
          <w:rFonts w:ascii="Arial" w:hAnsi="Arial" w:cs="Arial"/>
          <w:sz w:val="22"/>
          <w:szCs w:val="22"/>
        </w:rPr>
      </w:pPr>
    </w:p>
    <w:p w14:paraId="6DB04EEA" w14:textId="77777777" w:rsidR="00ED5FE5" w:rsidRPr="005F3CFF" w:rsidRDefault="00ED5FE5" w:rsidP="005F3CFF">
      <w:pPr>
        <w:spacing w:line="360" w:lineRule="auto"/>
        <w:ind w:firstLine="708"/>
        <w:jc w:val="both"/>
        <w:rPr>
          <w:rFonts w:ascii="Arial" w:hAnsi="Arial" w:cs="Arial"/>
          <w:sz w:val="22"/>
          <w:szCs w:val="22"/>
        </w:rPr>
      </w:pPr>
      <w:r w:rsidRPr="005F3CFF">
        <w:rPr>
          <w:rFonts w:ascii="Arial" w:hAnsi="Arial" w:cs="Arial"/>
          <w:sz w:val="22"/>
          <w:szCs w:val="22"/>
        </w:rPr>
        <w:t xml:space="preserve">Seguidamente, el </w:t>
      </w:r>
      <w:r w:rsidRPr="005F3CFF">
        <w:rPr>
          <w:rFonts w:ascii="Arial" w:hAnsi="Arial" w:cs="Arial"/>
          <w:b/>
          <w:sz w:val="22"/>
          <w:szCs w:val="22"/>
        </w:rPr>
        <w:t>Presidente de la Comisión de Transparencia y Acceso a la Información</w:t>
      </w:r>
      <w:r w:rsidRPr="005F3CFF">
        <w:rPr>
          <w:rFonts w:ascii="Arial" w:hAnsi="Arial" w:cs="Arial"/>
          <w:sz w:val="22"/>
          <w:szCs w:val="22"/>
        </w:rPr>
        <w:t xml:space="preserve">, </w:t>
      </w:r>
      <w:r w:rsidRPr="005F3CFF">
        <w:rPr>
          <w:rFonts w:ascii="Arial" w:hAnsi="Arial" w:cs="Arial"/>
          <w:b/>
          <w:sz w:val="22"/>
          <w:szCs w:val="22"/>
        </w:rPr>
        <w:t xml:space="preserve">Consejero Electoral, </w:t>
      </w:r>
      <w:r w:rsidR="005F3CFF" w:rsidRPr="005F3CFF">
        <w:rPr>
          <w:rFonts w:ascii="Arial" w:hAnsi="Arial" w:cs="Arial"/>
          <w:b/>
          <w:sz w:val="22"/>
          <w:szCs w:val="22"/>
        </w:rPr>
        <w:t xml:space="preserve">Mtro. Alberto Rivas Mendoza, </w:t>
      </w:r>
      <w:r w:rsidRPr="005F3CFF">
        <w:rPr>
          <w:rFonts w:ascii="Arial" w:hAnsi="Arial" w:cs="Arial"/>
          <w:sz w:val="22"/>
          <w:szCs w:val="22"/>
        </w:rPr>
        <w:t xml:space="preserve">preguntó a los integrantes de esta Comisión, si </w:t>
      </w:r>
      <w:r w:rsidR="005F3CFF" w:rsidRPr="005F3CFF">
        <w:rPr>
          <w:rFonts w:ascii="Arial" w:hAnsi="Arial" w:cs="Arial"/>
          <w:sz w:val="22"/>
          <w:szCs w:val="22"/>
        </w:rPr>
        <w:t>alguien más quería hacer uso de la voz</w:t>
      </w:r>
      <w:r w:rsidRPr="005F3CFF">
        <w:rPr>
          <w:rFonts w:ascii="Arial" w:hAnsi="Arial" w:cs="Arial"/>
          <w:sz w:val="22"/>
          <w:szCs w:val="22"/>
        </w:rPr>
        <w:t>.</w:t>
      </w:r>
    </w:p>
    <w:p w14:paraId="1FD0577A" w14:textId="77777777" w:rsidR="00ED5FE5" w:rsidRPr="005F3CFF" w:rsidRDefault="00ED5FE5" w:rsidP="00ED5FE5">
      <w:pPr>
        <w:spacing w:line="360" w:lineRule="auto"/>
        <w:ind w:firstLine="708"/>
        <w:jc w:val="both"/>
        <w:rPr>
          <w:rFonts w:ascii="Arial" w:hAnsi="Arial" w:cs="Arial"/>
          <w:sz w:val="22"/>
          <w:szCs w:val="22"/>
        </w:rPr>
      </w:pPr>
    </w:p>
    <w:p w14:paraId="16B8AF86" w14:textId="77777777" w:rsidR="00ED5FE5" w:rsidRPr="005F3CFF" w:rsidRDefault="00ED5FE5" w:rsidP="00ED5FE5">
      <w:pPr>
        <w:spacing w:line="360" w:lineRule="auto"/>
        <w:ind w:firstLine="708"/>
        <w:jc w:val="both"/>
        <w:rPr>
          <w:rFonts w:ascii="Arial" w:hAnsi="Arial" w:cs="Arial"/>
          <w:sz w:val="22"/>
          <w:szCs w:val="22"/>
        </w:rPr>
      </w:pPr>
      <w:r w:rsidRPr="005F3CFF">
        <w:rPr>
          <w:rFonts w:ascii="Arial" w:hAnsi="Arial" w:cs="Arial"/>
          <w:sz w:val="22"/>
          <w:szCs w:val="22"/>
        </w:rPr>
        <w:lastRenderedPageBreak/>
        <w:t>No habiendo ning</w:t>
      </w:r>
      <w:r w:rsidR="005F3CFF" w:rsidRPr="005F3CFF">
        <w:rPr>
          <w:rFonts w:ascii="Arial" w:hAnsi="Arial" w:cs="Arial"/>
          <w:sz w:val="22"/>
          <w:szCs w:val="22"/>
        </w:rPr>
        <w:t>u</w:t>
      </w:r>
      <w:r w:rsidRPr="005F3CFF">
        <w:rPr>
          <w:rFonts w:ascii="Arial" w:hAnsi="Arial" w:cs="Arial"/>
          <w:sz w:val="22"/>
          <w:szCs w:val="22"/>
        </w:rPr>
        <w:t>n</w:t>
      </w:r>
      <w:r w:rsidR="005F3CFF" w:rsidRPr="005F3CFF">
        <w:rPr>
          <w:rFonts w:ascii="Arial" w:hAnsi="Arial" w:cs="Arial"/>
          <w:sz w:val="22"/>
          <w:szCs w:val="22"/>
        </w:rPr>
        <w:t>a</w:t>
      </w:r>
      <w:r w:rsidRPr="005F3CFF">
        <w:rPr>
          <w:rFonts w:ascii="Arial" w:hAnsi="Arial" w:cs="Arial"/>
          <w:sz w:val="22"/>
          <w:szCs w:val="22"/>
        </w:rPr>
        <w:t xml:space="preserve"> otr</w:t>
      </w:r>
      <w:r w:rsidR="005F3CFF" w:rsidRPr="005F3CFF">
        <w:rPr>
          <w:rFonts w:ascii="Arial" w:hAnsi="Arial" w:cs="Arial"/>
          <w:sz w:val="22"/>
          <w:szCs w:val="22"/>
        </w:rPr>
        <w:t>a</w:t>
      </w:r>
      <w:r w:rsidRPr="005F3CFF">
        <w:rPr>
          <w:rFonts w:ascii="Arial" w:hAnsi="Arial" w:cs="Arial"/>
          <w:sz w:val="22"/>
          <w:szCs w:val="22"/>
        </w:rPr>
        <w:t xml:space="preserve"> </w:t>
      </w:r>
      <w:r w:rsidR="005F3CFF" w:rsidRPr="005F3CFF">
        <w:rPr>
          <w:rFonts w:ascii="Arial" w:hAnsi="Arial" w:cs="Arial"/>
          <w:sz w:val="22"/>
          <w:szCs w:val="22"/>
        </w:rPr>
        <w:t>intervención</w:t>
      </w:r>
      <w:r w:rsidRPr="005F3CFF">
        <w:rPr>
          <w:rFonts w:ascii="Arial" w:hAnsi="Arial" w:cs="Arial"/>
          <w:sz w:val="22"/>
          <w:szCs w:val="22"/>
        </w:rPr>
        <w:t xml:space="preserve">, el Presidente de la Comisión de Transparencia y Acceso a la Información, </w:t>
      </w:r>
      <w:r w:rsidRPr="005F3CFF">
        <w:rPr>
          <w:rFonts w:ascii="Arial" w:hAnsi="Arial" w:cs="Arial"/>
          <w:b/>
          <w:sz w:val="22"/>
          <w:szCs w:val="22"/>
        </w:rPr>
        <w:t xml:space="preserve">Consejero Electoral, </w:t>
      </w:r>
      <w:r w:rsidR="005F3CFF" w:rsidRPr="005F3CFF">
        <w:rPr>
          <w:rFonts w:ascii="Arial" w:hAnsi="Arial" w:cs="Arial"/>
          <w:b/>
          <w:sz w:val="22"/>
          <w:szCs w:val="22"/>
        </w:rPr>
        <w:t xml:space="preserve">Mtro. Alberto Rivas Mendoza, </w:t>
      </w:r>
      <w:r w:rsidRPr="005F3CFF">
        <w:rPr>
          <w:rFonts w:ascii="Arial" w:hAnsi="Arial" w:cs="Arial"/>
          <w:sz w:val="22"/>
          <w:szCs w:val="22"/>
        </w:rPr>
        <w:t xml:space="preserve">solicitó al Secretario Técnico de la </w:t>
      </w:r>
      <w:r w:rsidR="005F3CFF" w:rsidRPr="005F3CFF">
        <w:rPr>
          <w:rFonts w:ascii="Arial" w:hAnsi="Arial" w:cs="Arial"/>
          <w:sz w:val="22"/>
          <w:szCs w:val="22"/>
        </w:rPr>
        <w:t>Comisión</w:t>
      </w:r>
      <w:r w:rsidRPr="005F3CFF">
        <w:rPr>
          <w:rFonts w:ascii="Arial" w:hAnsi="Arial" w:cs="Arial"/>
          <w:sz w:val="22"/>
          <w:szCs w:val="22"/>
        </w:rPr>
        <w:t>, se sirviera proceder con el siguiente punto del orden del día.</w:t>
      </w:r>
    </w:p>
    <w:p w14:paraId="4632771B" w14:textId="77777777" w:rsidR="00ED5FE5" w:rsidRPr="005F3CFF" w:rsidRDefault="00ED5FE5" w:rsidP="00ED5FE5">
      <w:pPr>
        <w:spacing w:line="360" w:lineRule="auto"/>
        <w:ind w:firstLine="708"/>
        <w:jc w:val="both"/>
        <w:rPr>
          <w:rFonts w:ascii="Arial" w:hAnsi="Arial" w:cs="Arial"/>
          <w:b/>
          <w:sz w:val="22"/>
          <w:szCs w:val="22"/>
        </w:rPr>
      </w:pPr>
    </w:p>
    <w:p w14:paraId="19100EF8" w14:textId="77777777" w:rsidR="00ED5FE5" w:rsidRPr="005F3CFF" w:rsidRDefault="00ED5FE5" w:rsidP="00ED5FE5">
      <w:pPr>
        <w:spacing w:line="360" w:lineRule="auto"/>
        <w:ind w:firstLine="708"/>
        <w:jc w:val="both"/>
        <w:rPr>
          <w:rFonts w:ascii="Arial" w:hAnsi="Arial" w:cs="Arial"/>
          <w:sz w:val="22"/>
          <w:szCs w:val="22"/>
        </w:rPr>
      </w:pPr>
      <w:r w:rsidRPr="005F3CFF">
        <w:rPr>
          <w:rFonts w:ascii="Arial" w:hAnsi="Arial" w:cs="Arial"/>
          <w:sz w:val="22"/>
          <w:szCs w:val="22"/>
        </w:rPr>
        <w:t xml:space="preserve">En cumplimiento al </w:t>
      </w:r>
      <w:r w:rsidR="00553A60" w:rsidRPr="005F3CFF">
        <w:rPr>
          <w:rFonts w:ascii="Arial" w:hAnsi="Arial" w:cs="Arial"/>
          <w:b/>
          <w:sz w:val="22"/>
          <w:szCs w:val="22"/>
        </w:rPr>
        <w:t xml:space="preserve">punto número </w:t>
      </w:r>
      <w:r w:rsidR="005F3CFF" w:rsidRPr="005F3CFF">
        <w:rPr>
          <w:rFonts w:ascii="Arial" w:hAnsi="Arial" w:cs="Arial"/>
          <w:b/>
          <w:sz w:val="22"/>
          <w:szCs w:val="22"/>
        </w:rPr>
        <w:t>5</w:t>
      </w:r>
      <w:r w:rsidRPr="005F3CFF">
        <w:rPr>
          <w:rFonts w:ascii="Arial" w:hAnsi="Arial" w:cs="Arial"/>
          <w:b/>
          <w:sz w:val="22"/>
          <w:szCs w:val="22"/>
        </w:rPr>
        <w:t xml:space="preserve"> del orden del día</w:t>
      </w:r>
      <w:r w:rsidRPr="005F3CFF">
        <w:rPr>
          <w:rFonts w:ascii="Arial" w:hAnsi="Arial" w:cs="Arial"/>
          <w:sz w:val="22"/>
          <w:szCs w:val="22"/>
        </w:rPr>
        <w:t xml:space="preserve">, el </w:t>
      </w:r>
      <w:r w:rsidRPr="005F3CFF">
        <w:rPr>
          <w:rFonts w:ascii="Arial" w:hAnsi="Arial" w:cs="Arial"/>
          <w:b/>
          <w:sz w:val="22"/>
          <w:szCs w:val="22"/>
        </w:rPr>
        <w:t xml:space="preserve">Secretario Técnico de esta Comisión, Licenciado </w:t>
      </w:r>
      <w:r w:rsidRPr="005F3CFF">
        <w:rPr>
          <w:rFonts w:ascii="Arial" w:hAnsi="Arial" w:cs="Arial"/>
          <w:b/>
          <w:sz w:val="22"/>
          <w:szCs w:val="22"/>
          <w:lang w:val="es-MX"/>
        </w:rPr>
        <w:t>Danny Israel Och Góngora</w:t>
      </w:r>
      <w:r w:rsidRPr="005F3CFF">
        <w:rPr>
          <w:rFonts w:ascii="Arial" w:hAnsi="Arial" w:cs="Arial"/>
          <w:sz w:val="22"/>
          <w:szCs w:val="22"/>
        </w:rPr>
        <w:t>, declaró y dio fe de haberse agotado los puntos del orden del día.</w:t>
      </w:r>
    </w:p>
    <w:p w14:paraId="181AF080" w14:textId="77777777" w:rsidR="00553A60" w:rsidRPr="005F3CFF" w:rsidRDefault="00553A60" w:rsidP="00ED5FE5">
      <w:pPr>
        <w:spacing w:line="360" w:lineRule="auto"/>
        <w:ind w:firstLine="708"/>
        <w:jc w:val="both"/>
        <w:rPr>
          <w:rFonts w:ascii="Arial" w:hAnsi="Arial" w:cs="Arial"/>
          <w:sz w:val="22"/>
          <w:szCs w:val="22"/>
        </w:rPr>
      </w:pPr>
    </w:p>
    <w:p w14:paraId="5C891F03" w14:textId="2B98CEB5" w:rsidR="00ED5FE5" w:rsidRPr="005F3CFF" w:rsidRDefault="00ED5FE5" w:rsidP="00ED5FE5">
      <w:pPr>
        <w:spacing w:line="360" w:lineRule="auto"/>
        <w:ind w:firstLine="708"/>
        <w:jc w:val="both"/>
        <w:rPr>
          <w:rFonts w:ascii="Arial" w:hAnsi="Arial" w:cs="Arial"/>
          <w:sz w:val="22"/>
          <w:szCs w:val="22"/>
        </w:rPr>
      </w:pPr>
      <w:r w:rsidRPr="005F3CFF">
        <w:rPr>
          <w:rFonts w:ascii="Arial" w:hAnsi="Arial" w:cs="Arial"/>
          <w:sz w:val="22"/>
          <w:szCs w:val="22"/>
        </w:rPr>
        <w:t xml:space="preserve">En cumplimiento al </w:t>
      </w:r>
      <w:r w:rsidRPr="005F3CFF">
        <w:rPr>
          <w:rFonts w:ascii="Arial" w:hAnsi="Arial" w:cs="Arial"/>
          <w:b/>
          <w:sz w:val="22"/>
          <w:szCs w:val="22"/>
        </w:rPr>
        <w:t xml:space="preserve">punto número </w:t>
      </w:r>
      <w:r w:rsidR="005F3CFF" w:rsidRPr="005F3CFF">
        <w:rPr>
          <w:rFonts w:ascii="Arial" w:hAnsi="Arial" w:cs="Arial"/>
          <w:b/>
          <w:sz w:val="22"/>
          <w:szCs w:val="22"/>
        </w:rPr>
        <w:t>6</w:t>
      </w:r>
      <w:r w:rsidRPr="005F3CFF">
        <w:rPr>
          <w:rFonts w:ascii="Arial" w:hAnsi="Arial" w:cs="Arial"/>
          <w:b/>
          <w:sz w:val="22"/>
          <w:szCs w:val="22"/>
        </w:rPr>
        <w:t xml:space="preserve"> del orden del día, </w:t>
      </w:r>
      <w:r w:rsidRPr="005F3CFF">
        <w:rPr>
          <w:rFonts w:ascii="Arial" w:hAnsi="Arial" w:cs="Arial"/>
          <w:sz w:val="22"/>
          <w:szCs w:val="22"/>
        </w:rPr>
        <w:t xml:space="preserve">el Presidente de la Comisión de Transparencia y Acceso a la Información, </w:t>
      </w:r>
      <w:r w:rsidRPr="005F3CFF">
        <w:rPr>
          <w:rFonts w:ascii="Arial" w:hAnsi="Arial" w:cs="Arial"/>
          <w:b/>
          <w:sz w:val="22"/>
          <w:szCs w:val="22"/>
        </w:rPr>
        <w:t xml:space="preserve">Consejero Electoral, </w:t>
      </w:r>
      <w:r w:rsidR="005F3CFF" w:rsidRPr="005F3CFF">
        <w:rPr>
          <w:rFonts w:ascii="Arial" w:hAnsi="Arial" w:cs="Arial"/>
          <w:b/>
          <w:sz w:val="22"/>
          <w:szCs w:val="22"/>
        </w:rPr>
        <w:t xml:space="preserve">Mtro. Alberto Rivas Mendoza, </w:t>
      </w:r>
      <w:r w:rsidRPr="005F3CFF">
        <w:rPr>
          <w:rFonts w:ascii="Arial" w:hAnsi="Arial" w:cs="Arial"/>
          <w:sz w:val="22"/>
          <w:szCs w:val="22"/>
        </w:rPr>
        <w:t xml:space="preserve">dio por clausurada la Sesión virtual, mediante video conferencia, en términos del Acuerdo C.G. 006/2020 aprobado por Consejo General, del día </w:t>
      </w:r>
      <w:r w:rsidR="00DC06A6" w:rsidRPr="007E453A">
        <w:rPr>
          <w:rFonts w:ascii="Arial" w:hAnsi="Arial" w:cs="Arial"/>
          <w:sz w:val="22"/>
          <w:szCs w:val="22"/>
        </w:rPr>
        <w:t>0</w:t>
      </w:r>
      <w:r w:rsidR="005F3CFF" w:rsidRPr="005F3CFF">
        <w:rPr>
          <w:rFonts w:ascii="Arial" w:hAnsi="Arial" w:cs="Arial"/>
          <w:sz w:val="22"/>
          <w:szCs w:val="22"/>
        </w:rPr>
        <w:t>6</w:t>
      </w:r>
      <w:r w:rsidRPr="005F3CFF">
        <w:rPr>
          <w:rFonts w:ascii="Arial" w:hAnsi="Arial" w:cs="Arial"/>
          <w:sz w:val="22"/>
          <w:szCs w:val="22"/>
        </w:rPr>
        <w:t xml:space="preserve"> de </w:t>
      </w:r>
      <w:r w:rsidR="005F3CFF" w:rsidRPr="005F3CFF">
        <w:rPr>
          <w:rFonts w:ascii="Arial" w:hAnsi="Arial" w:cs="Arial"/>
          <w:sz w:val="22"/>
          <w:szCs w:val="22"/>
        </w:rPr>
        <w:t xml:space="preserve">noviembre </w:t>
      </w:r>
      <w:r w:rsidRPr="005F3CFF">
        <w:rPr>
          <w:rFonts w:ascii="Arial" w:hAnsi="Arial" w:cs="Arial"/>
          <w:sz w:val="22"/>
          <w:szCs w:val="22"/>
        </w:rPr>
        <w:t xml:space="preserve">de 2020, siendo las </w:t>
      </w:r>
      <w:r w:rsidR="005F3CFF" w:rsidRPr="005F3CFF">
        <w:rPr>
          <w:rFonts w:ascii="Arial" w:hAnsi="Arial" w:cs="Arial"/>
          <w:sz w:val="22"/>
          <w:szCs w:val="22"/>
        </w:rPr>
        <w:t xml:space="preserve">dieciséis </w:t>
      </w:r>
      <w:r w:rsidRPr="005F3CFF">
        <w:rPr>
          <w:rFonts w:ascii="Arial" w:hAnsi="Arial" w:cs="Arial"/>
          <w:sz w:val="22"/>
          <w:szCs w:val="22"/>
        </w:rPr>
        <w:t>horas</w:t>
      </w:r>
      <w:r w:rsidR="005F3CFF" w:rsidRPr="005F3CFF">
        <w:rPr>
          <w:rFonts w:ascii="Arial" w:hAnsi="Arial" w:cs="Arial"/>
          <w:sz w:val="22"/>
          <w:szCs w:val="22"/>
        </w:rPr>
        <w:t xml:space="preserve"> con veinte minutos</w:t>
      </w:r>
      <w:r w:rsidRPr="005F3CFF">
        <w:rPr>
          <w:rFonts w:ascii="Arial" w:hAnsi="Arial" w:cs="Arial"/>
          <w:sz w:val="22"/>
          <w:szCs w:val="22"/>
        </w:rPr>
        <w:t>.</w:t>
      </w:r>
    </w:p>
    <w:p w14:paraId="13779EFE" w14:textId="77777777" w:rsidR="00ED5FE5" w:rsidRPr="005F3CFF" w:rsidRDefault="00ED5FE5" w:rsidP="00ED5FE5">
      <w:pPr>
        <w:spacing w:line="360" w:lineRule="auto"/>
        <w:ind w:firstLine="708"/>
        <w:jc w:val="both"/>
        <w:rPr>
          <w:rFonts w:ascii="Arial" w:hAnsi="Arial" w:cs="Arial"/>
          <w:b/>
          <w:sz w:val="22"/>
          <w:szCs w:val="22"/>
        </w:rPr>
      </w:pPr>
    </w:p>
    <w:p w14:paraId="6F1B3523" w14:textId="77777777" w:rsidR="00ED5FE5" w:rsidRPr="005F3CFF" w:rsidRDefault="00ED5FE5" w:rsidP="00ED5FE5">
      <w:pPr>
        <w:spacing w:line="360" w:lineRule="auto"/>
        <w:ind w:firstLine="708"/>
        <w:jc w:val="both"/>
        <w:rPr>
          <w:rFonts w:ascii="Arial" w:hAnsi="Arial" w:cs="Arial"/>
          <w:b/>
          <w:sz w:val="21"/>
          <w:szCs w:val="21"/>
        </w:rPr>
      </w:pPr>
    </w:p>
    <w:tbl>
      <w:tblPr>
        <w:tblW w:w="8931" w:type="dxa"/>
        <w:tblInd w:w="108" w:type="dxa"/>
        <w:tblLook w:val="01E0" w:firstRow="1" w:lastRow="1" w:firstColumn="1" w:lastColumn="1" w:noHBand="0" w:noVBand="0"/>
      </w:tblPr>
      <w:tblGrid>
        <w:gridCol w:w="4395"/>
        <w:gridCol w:w="4536"/>
      </w:tblGrid>
      <w:tr w:rsidR="00ED5FE5" w:rsidRPr="005F3CFF" w14:paraId="321108CF" w14:textId="77777777" w:rsidTr="005402F3">
        <w:trPr>
          <w:trHeight w:val="960"/>
        </w:trPr>
        <w:tc>
          <w:tcPr>
            <w:tcW w:w="4395" w:type="dxa"/>
          </w:tcPr>
          <w:p w14:paraId="01D268C5" w14:textId="77777777" w:rsidR="00ED5FE5" w:rsidRPr="005F3CFF" w:rsidRDefault="00ED5FE5" w:rsidP="005402F3">
            <w:pPr>
              <w:pBdr>
                <w:bottom w:val="single" w:sz="12" w:space="1" w:color="auto"/>
              </w:pBdr>
              <w:jc w:val="both"/>
              <w:rPr>
                <w:rFonts w:ascii="Arial" w:hAnsi="Arial" w:cs="Arial"/>
                <w:i/>
                <w:sz w:val="20"/>
                <w:szCs w:val="20"/>
              </w:rPr>
            </w:pPr>
          </w:p>
          <w:p w14:paraId="0009F429" w14:textId="77777777" w:rsidR="00ED5FE5" w:rsidRPr="005F3CFF" w:rsidRDefault="00ED5FE5" w:rsidP="005402F3">
            <w:pPr>
              <w:pBdr>
                <w:bottom w:val="single" w:sz="12" w:space="1" w:color="auto"/>
              </w:pBdr>
              <w:jc w:val="both"/>
              <w:rPr>
                <w:rFonts w:ascii="Arial" w:hAnsi="Arial" w:cs="Arial"/>
                <w:i/>
                <w:sz w:val="20"/>
                <w:szCs w:val="20"/>
              </w:rPr>
            </w:pPr>
          </w:p>
          <w:p w14:paraId="18E86AEB" w14:textId="77777777" w:rsidR="00ED5FE5" w:rsidRPr="005F3CFF" w:rsidRDefault="00ED5FE5" w:rsidP="005402F3">
            <w:pPr>
              <w:pBdr>
                <w:bottom w:val="single" w:sz="12" w:space="1" w:color="auto"/>
              </w:pBdr>
              <w:jc w:val="both"/>
              <w:rPr>
                <w:rFonts w:ascii="Arial" w:hAnsi="Arial" w:cs="Arial"/>
                <w:i/>
                <w:sz w:val="20"/>
                <w:szCs w:val="20"/>
              </w:rPr>
            </w:pPr>
          </w:p>
          <w:p w14:paraId="275A6F51" w14:textId="77777777" w:rsidR="00ED5FE5" w:rsidRPr="005F3CFF" w:rsidRDefault="005F3CFF" w:rsidP="005402F3">
            <w:pPr>
              <w:jc w:val="center"/>
              <w:rPr>
                <w:rFonts w:ascii="Arial" w:hAnsi="Arial" w:cs="Arial"/>
                <w:b/>
                <w:sz w:val="20"/>
                <w:szCs w:val="20"/>
              </w:rPr>
            </w:pPr>
            <w:r w:rsidRPr="005F3CFF">
              <w:rPr>
                <w:rFonts w:ascii="Arial" w:hAnsi="Arial" w:cs="Arial"/>
                <w:b/>
                <w:sz w:val="20"/>
                <w:szCs w:val="20"/>
              </w:rPr>
              <w:t>MTRO</w:t>
            </w:r>
            <w:r w:rsidR="00ED5FE5" w:rsidRPr="005F3CFF">
              <w:rPr>
                <w:rFonts w:ascii="Arial" w:hAnsi="Arial" w:cs="Arial"/>
                <w:b/>
                <w:sz w:val="20"/>
                <w:szCs w:val="20"/>
              </w:rPr>
              <w:t xml:space="preserve">. </w:t>
            </w:r>
            <w:r w:rsidRPr="005F3CFF">
              <w:rPr>
                <w:rFonts w:ascii="Arial" w:hAnsi="Arial" w:cs="Arial"/>
                <w:b/>
                <w:sz w:val="20"/>
                <w:szCs w:val="20"/>
              </w:rPr>
              <w:t>ALBERTO RIVAS MENDOZA</w:t>
            </w:r>
          </w:p>
          <w:p w14:paraId="536D36E7" w14:textId="77777777" w:rsidR="00ED5FE5" w:rsidRPr="005F3CFF" w:rsidRDefault="00ED5FE5" w:rsidP="005402F3">
            <w:pPr>
              <w:jc w:val="center"/>
              <w:rPr>
                <w:rFonts w:ascii="Arial" w:hAnsi="Arial" w:cs="Arial"/>
                <w:sz w:val="20"/>
                <w:szCs w:val="20"/>
              </w:rPr>
            </w:pPr>
            <w:r w:rsidRPr="005F3CFF">
              <w:rPr>
                <w:rFonts w:ascii="Arial" w:hAnsi="Arial" w:cs="Arial"/>
                <w:b/>
                <w:sz w:val="20"/>
                <w:szCs w:val="20"/>
              </w:rPr>
              <w:t>CONSEJERO PRESIDENTE DE LA COMISIÓN DE TRANSPARENCIA Y ACCESO A LA INFORMACIÓN</w:t>
            </w:r>
          </w:p>
        </w:tc>
        <w:tc>
          <w:tcPr>
            <w:tcW w:w="4536" w:type="dxa"/>
          </w:tcPr>
          <w:p w14:paraId="1FE00E27" w14:textId="77777777" w:rsidR="00ED5FE5" w:rsidRPr="005F3CFF" w:rsidRDefault="00ED5FE5" w:rsidP="005402F3">
            <w:pPr>
              <w:pBdr>
                <w:bottom w:val="single" w:sz="12" w:space="1" w:color="auto"/>
              </w:pBdr>
              <w:ind w:left="-180" w:firstLine="180"/>
              <w:jc w:val="center"/>
              <w:rPr>
                <w:rFonts w:ascii="Arial" w:hAnsi="Arial" w:cs="Arial"/>
                <w:sz w:val="20"/>
                <w:szCs w:val="20"/>
              </w:rPr>
            </w:pPr>
          </w:p>
          <w:p w14:paraId="718BC23C" w14:textId="77777777" w:rsidR="00ED5FE5" w:rsidRPr="005F3CFF" w:rsidRDefault="00ED5FE5" w:rsidP="005402F3">
            <w:pPr>
              <w:pBdr>
                <w:bottom w:val="single" w:sz="12" w:space="1" w:color="auto"/>
              </w:pBdr>
              <w:ind w:left="-180" w:firstLine="180"/>
              <w:jc w:val="center"/>
              <w:rPr>
                <w:rFonts w:ascii="Arial" w:hAnsi="Arial" w:cs="Arial"/>
                <w:sz w:val="20"/>
                <w:szCs w:val="20"/>
              </w:rPr>
            </w:pPr>
          </w:p>
          <w:p w14:paraId="19A7705C" w14:textId="77777777" w:rsidR="00ED5FE5" w:rsidRPr="005F3CFF" w:rsidRDefault="00ED5FE5" w:rsidP="005402F3">
            <w:pPr>
              <w:pBdr>
                <w:bottom w:val="single" w:sz="12" w:space="1" w:color="auto"/>
              </w:pBdr>
              <w:ind w:left="-180" w:firstLine="180"/>
              <w:jc w:val="center"/>
              <w:rPr>
                <w:rFonts w:ascii="Arial" w:hAnsi="Arial" w:cs="Arial"/>
                <w:sz w:val="20"/>
                <w:szCs w:val="20"/>
              </w:rPr>
            </w:pPr>
          </w:p>
          <w:p w14:paraId="478E36F0" w14:textId="77777777" w:rsidR="00ED5FE5" w:rsidRPr="005F3CFF" w:rsidRDefault="00ED5FE5" w:rsidP="005402F3">
            <w:pPr>
              <w:ind w:left="-180" w:firstLine="180"/>
              <w:jc w:val="center"/>
              <w:rPr>
                <w:rFonts w:ascii="Arial" w:hAnsi="Arial" w:cs="Arial"/>
                <w:b/>
                <w:sz w:val="20"/>
                <w:szCs w:val="20"/>
                <w:lang w:val="fr-FR"/>
              </w:rPr>
            </w:pPr>
            <w:r w:rsidRPr="005F3CFF">
              <w:rPr>
                <w:rFonts w:ascii="Arial" w:hAnsi="Arial" w:cs="Arial"/>
                <w:b/>
                <w:sz w:val="20"/>
                <w:szCs w:val="20"/>
                <w:lang w:val="fr-FR"/>
              </w:rPr>
              <w:t>LIC. DANNY ISRAEL OCH GONGORA</w:t>
            </w:r>
          </w:p>
          <w:p w14:paraId="35DE73E6" w14:textId="77777777" w:rsidR="00ED5FE5" w:rsidRPr="005F3CFF" w:rsidRDefault="00ED5FE5" w:rsidP="005402F3">
            <w:pPr>
              <w:ind w:left="-180" w:firstLine="180"/>
              <w:jc w:val="center"/>
              <w:rPr>
                <w:rFonts w:ascii="Arial" w:hAnsi="Arial" w:cs="Arial"/>
                <w:sz w:val="20"/>
                <w:szCs w:val="20"/>
              </w:rPr>
            </w:pPr>
            <w:r w:rsidRPr="005F3CFF">
              <w:rPr>
                <w:rFonts w:ascii="Arial" w:hAnsi="Arial" w:cs="Arial"/>
                <w:b/>
                <w:sz w:val="20"/>
                <w:szCs w:val="20"/>
              </w:rPr>
              <w:t>SECRETARIO TÉCNICO DE LA COMISIÓN DE TRANSPARENCIA Y ACCESO A LA INFORMACIÓN</w:t>
            </w:r>
          </w:p>
        </w:tc>
      </w:tr>
      <w:tr w:rsidR="00ED5FE5" w:rsidRPr="005F3CFF" w14:paraId="139A7079" w14:textId="77777777" w:rsidTr="005402F3">
        <w:trPr>
          <w:trHeight w:val="1112"/>
        </w:trPr>
        <w:tc>
          <w:tcPr>
            <w:tcW w:w="4395" w:type="dxa"/>
          </w:tcPr>
          <w:p w14:paraId="528BC743" w14:textId="77777777" w:rsidR="00ED5FE5" w:rsidRPr="005F3CFF" w:rsidRDefault="00ED5FE5" w:rsidP="005402F3">
            <w:pPr>
              <w:jc w:val="center"/>
              <w:rPr>
                <w:rFonts w:ascii="Arial" w:hAnsi="Arial" w:cs="Arial"/>
                <w:sz w:val="20"/>
                <w:szCs w:val="20"/>
              </w:rPr>
            </w:pPr>
          </w:p>
          <w:p w14:paraId="57683BEA" w14:textId="77777777" w:rsidR="00ED5FE5" w:rsidRPr="005F3CFF" w:rsidRDefault="00ED5FE5" w:rsidP="005402F3">
            <w:pPr>
              <w:jc w:val="center"/>
              <w:rPr>
                <w:rFonts w:ascii="Arial" w:hAnsi="Arial" w:cs="Arial"/>
                <w:sz w:val="20"/>
                <w:szCs w:val="20"/>
              </w:rPr>
            </w:pPr>
          </w:p>
          <w:p w14:paraId="54CF7365" w14:textId="77777777" w:rsidR="00ED5FE5" w:rsidRPr="005F3CFF" w:rsidRDefault="00ED5FE5" w:rsidP="005402F3">
            <w:pPr>
              <w:rPr>
                <w:rFonts w:ascii="Arial" w:hAnsi="Arial" w:cs="Arial"/>
                <w:sz w:val="20"/>
                <w:szCs w:val="20"/>
              </w:rPr>
            </w:pPr>
          </w:p>
          <w:p w14:paraId="358ADF68" w14:textId="77777777" w:rsidR="00ED5FE5" w:rsidRPr="005F3CFF" w:rsidRDefault="00ED5FE5" w:rsidP="005402F3">
            <w:pPr>
              <w:rPr>
                <w:rFonts w:ascii="Arial" w:hAnsi="Arial" w:cs="Arial"/>
                <w:sz w:val="20"/>
                <w:szCs w:val="20"/>
              </w:rPr>
            </w:pPr>
          </w:p>
          <w:p w14:paraId="2BA959F8" w14:textId="77777777" w:rsidR="00ED5FE5" w:rsidRPr="005F3CFF" w:rsidRDefault="00ED5FE5" w:rsidP="005402F3">
            <w:pPr>
              <w:rPr>
                <w:rFonts w:ascii="Arial" w:hAnsi="Arial" w:cs="Arial"/>
                <w:sz w:val="20"/>
                <w:szCs w:val="20"/>
              </w:rPr>
            </w:pPr>
          </w:p>
          <w:p w14:paraId="1AED59FC" w14:textId="77777777" w:rsidR="00ED5FE5" w:rsidRPr="005F3CFF" w:rsidRDefault="00ED5FE5" w:rsidP="005402F3">
            <w:pPr>
              <w:pBdr>
                <w:bottom w:val="single" w:sz="12" w:space="1" w:color="auto"/>
              </w:pBdr>
              <w:jc w:val="center"/>
              <w:rPr>
                <w:rFonts w:ascii="Arial" w:hAnsi="Arial" w:cs="Arial"/>
                <w:sz w:val="20"/>
                <w:szCs w:val="20"/>
              </w:rPr>
            </w:pPr>
          </w:p>
          <w:p w14:paraId="1EA1D8B0" w14:textId="77777777" w:rsidR="00ED5FE5" w:rsidRPr="005F3CFF" w:rsidRDefault="00ED5FE5" w:rsidP="005402F3">
            <w:pPr>
              <w:ind w:left="-180" w:firstLine="180"/>
              <w:jc w:val="center"/>
              <w:rPr>
                <w:rFonts w:ascii="Arial" w:hAnsi="Arial" w:cs="Arial"/>
                <w:b/>
                <w:sz w:val="20"/>
                <w:szCs w:val="20"/>
              </w:rPr>
            </w:pPr>
            <w:r w:rsidRPr="005F3CFF">
              <w:rPr>
                <w:rFonts w:ascii="Arial" w:hAnsi="Arial" w:cs="Arial"/>
                <w:b/>
                <w:sz w:val="20"/>
                <w:szCs w:val="20"/>
              </w:rPr>
              <w:t xml:space="preserve">MTRA. </w:t>
            </w:r>
            <w:r w:rsidR="005F3CFF" w:rsidRPr="005F3CFF">
              <w:rPr>
                <w:rFonts w:ascii="Arial" w:hAnsi="Arial" w:cs="Arial"/>
                <w:b/>
                <w:sz w:val="20"/>
                <w:szCs w:val="20"/>
              </w:rPr>
              <w:t>ALICIA DEL PILAR LUGO MEDINA</w:t>
            </w:r>
          </w:p>
          <w:p w14:paraId="42029DFF" w14:textId="77777777" w:rsidR="00ED5FE5" w:rsidRPr="005F3CFF" w:rsidRDefault="00ED5FE5" w:rsidP="005402F3">
            <w:pPr>
              <w:jc w:val="center"/>
              <w:rPr>
                <w:rFonts w:ascii="Arial" w:hAnsi="Arial" w:cs="Arial"/>
                <w:sz w:val="20"/>
                <w:szCs w:val="20"/>
              </w:rPr>
            </w:pPr>
            <w:r w:rsidRPr="005F3CFF">
              <w:rPr>
                <w:rFonts w:ascii="Arial" w:hAnsi="Arial" w:cs="Arial"/>
                <w:b/>
                <w:sz w:val="20"/>
                <w:szCs w:val="20"/>
              </w:rPr>
              <w:t>CONSEJERA ELECTORAL E INTEGRANTE DE LA COMISIÓN DE TRANSPARENCIA Y ACCESO A LA INFORMACIÓN</w:t>
            </w:r>
          </w:p>
        </w:tc>
        <w:tc>
          <w:tcPr>
            <w:tcW w:w="4536" w:type="dxa"/>
          </w:tcPr>
          <w:p w14:paraId="7974131B" w14:textId="77777777" w:rsidR="00ED5FE5" w:rsidRPr="005F3CFF" w:rsidRDefault="00ED5FE5" w:rsidP="005402F3">
            <w:pPr>
              <w:pBdr>
                <w:bottom w:val="single" w:sz="12" w:space="1" w:color="auto"/>
              </w:pBdr>
              <w:jc w:val="center"/>
              <w:rPr>
                <w:rFonts w:ascii="Arial" w:hAnsi="Arial" w:cs="Arial"/>
                <w:sz w:val="20"/>
                <w:szCs w:val="20"/>
              </w:rPr>
            </w:pPr>
          </w:p>
          <w:p w14:paraId="750DD9FB" w14:textId="77777777" w:rsidR="00ED5FE5" w:rsidRPr="005F3CFF" w:rsidRDefault="00ED5FE5" w:rsidP="005402F3">
            <w:pPr>
              <w:pBdr>
                <w:bottom w:val="single" w:sz="12" w:space="1" w:color="auto"/>
              </w:pBdr>
              <w:jc w:val="center"/>
              <w:rPr>
                <w:rFonts w:ascii="Arial" w:hAnsi="Arial" w:cs="Arial"/>
                <w:sz w:val="20"/>
                <w:szCs w:val="20"/>
              </w:rPr>
            </w:pPr>
          </w:p>
          <w:p w14:paraId="2F707708" w14:textId="77777777" w:rsidR="00ED5FE5" w:rsidRPr="005F3CFF" w:rsidRDefault="00ED5FE5" w:rsidP="005402F3">
            <w:pPr>
              <w:pBdr>
                <w:bottom w:val="single" w:sz="12" w:space="1" w:color="auto"/>
              </w:pBdr>
              <w:jc w:val="center"/>
              <w:rPr>
                <w:rFonts w:ascii="Arial" w:hAnsi="Arial" w:cs="Arial"/>
                <w:sz w:val="20"/>
                <w:szCs w:val="20"/>
              </w:rPr>
            </w:pPr>
          </w:p>
          <w:p w14:paraId="089349B2" w14:textId="77777777" w:rsidR="00ED5FE5" w:rsidRPr="005F3CFF" w:rsidRDefault="00ED5FE5" w:rsidP="005402F3">
            <w:pPr>
              <w:pBdr>
                <w:bottom w:val="single" w:sz="12" w:space="1" w:color="auto"/>
              </w:pBdr>
              <w:jc w:val="center"/>
              <w:rPr>
                <w:rFonts w:ascii="Arial" w:hAnsi="Arial" w:cs="Arial"/>
                <w:sz w:val="20"/>
                <w:szCs w:val="20"/>
              </w:rPr>
            </w:pPr>
          </w:p>
          <w:p w14:paraId="157EF8B3" w14:textId="77777777" w:rsidR="00ED5FE5" w:rsidRPr="005F3CFF" w:rsidRDefault="00ED5FE5" w:rsidP="005402F3">
            <w:pPr>
              <w:pBdr>
                <w:bottom w:val="single" w:sz="12" w:space="1" w:color="auto"/>
              </w:pBdr>
              <w:jc w:val="center"/>
              <w:rPr>
                <w:rFonts w:ascii="Arial" w:hAnsi="Arial" w:cs="Arial"/>
                <w:sz w:val="20"/>
                <w:szCs w:val="20"/>
              </w:rPr>
            </w:pPr>
          </w:p>
          <w:p w14:paraId="4317A5FF" w14:textId="77777777" w:rsidR="00ED5FE5" w:rsidRPr="005F3CFF" w:rsidRDefault="00ED5FE5" w:rsidP="005402F3">
            <w:pPr>
              <w:pBdr>
                <w:bottom w:val="single" w:sz="12" w:space="1" w:color="auto"/>
              </w:pBdr>
              <w:jc w:val="center"/>
              <w:rPr>
                <w:rFonts w:ascii="Arial" w:hAnsi="Arial" w:cs="Arial"/>
                <w:sz w:val="20"/>
                <w:szCs w:val="20"/>
              </w:rPr>
            </w:pPr>
          </w:p>
          <w:p w14:paraId="7D47FF99" w14:textId="5A2BD3D5" w:rsidR="00ED5FE5" w:rsidRPr="005F3CFF" w:rsidRDefault="00A15C27" w:rsidP="005402F3">
            <w:pPr>
              <w:ind w:left="-180" w:firstLine="180"/>
              <w:jc w:val="center"/>
              <w:rPr>
                <w:rFonts w:ascii="Arial" w:hAnsi="Arial" w:cs="Arial"/>
                <w:b/>
                <w:sz w:val="20"/>
                <w:szCs w:val="20"/>
              </w:rPr>
            </w:pPr>
            <w:r>
              <w:rPr>
                <w:rFonts w:ascii="Arial" w:hAnsi="Arial" w:cs="Arial"/>
                <w:b/>
                <w:sz w:val="20"/>
                <w:szCs w:val="20"/>
              </w:rPr>
              <w:t>L</w:t>
            </w:r>
            <w:r w:rsidRPr="007E453A">
              <w:rPr>
                <w:rFonts w:ascii="Arial" w:hAnsi="Arial" w:cs="Arial"/>
                <w:b/>
                <w:sz w:val="20"/>
                <w:szCs w:val="20"/>
              </w:rPr>
              <w:t>IC.</w:t>
            </w:r>
            <w:r w:rsidR="00ED5FE5" w:rsidRPr="005F3CFF">
              <w:rPr>
                <w:rFonts w:ascii="Arial" w:hAnsi="Arial" w:cs="Arial"/>
                <w:b/>
                <w:sz w:val="20"/>
                <w:szCs w:val="20"/>
              </w:rPr>
              <w:t xml:space="preserve"> </w:t>
            </w:r>
            <w:r w:rsidR="005F3CFF" w:rsidRPr="005F3CFF">
              <w:rPr>
                <w:rFonts w:ascii="Arial" w:hAnsi="Arial" w:cs="Arial"/>
                <w:b/>
                <w:sz w:val="20"/>
                <w:szCs w:val="20"/>
              </w:rPr>
              <w:t>ROBERTO RUZ SAHRUR</w:t>
            </w:r>
          </w:p>
          <w:p w14:paraId="4E259A3A" w14:textId="77777777" w:rsidR="00ED5FE5" w:rsidRPr="005F3CFF" w:rsidRDefault="00ED5FE5" w:rsidP="005402F3">
            <w:pPr>
              <w:ind w:left="-180" w:firstLine="180"/>
              <w:jc w:val="center"/>
              <w:rPr>
                <w:rFonts w:ascii="Arial" w:hAnsi="Arial" w:cs="Arial"/>
                <w:sz w:val="20"/>
                <w:szCs w:val="20"/>
              </w:rPr>
            </w:pPr>
            <w:r w:rsidRPr="005F3CFF">
              <w:rPr>
                <w:rFonts w:ascii="Arial" w:hAnsi="Arial" w:cs="Arial"/>
                <w:b/>
                <w:sz w:val="20"/>
                <w:szCs w:val="20"/>
              </w:rPr>
              <w:t>CONSEJERO ELECTORAL E INTEGRANTE DE LA COMISIÓN DE TRANSPARENCIA Y ACCESO A LA INFORMACIÓN</w:t>
            </w:r>
          </w:p>
        </w:tc>
      </w:tr>
    </w:tbl>
    <w:p w14:paraId="26D99DC9" w14:textId="77777777" w:rsidR="00444E6E" w:rsidRPr="005F3CFF" w:rsidRDefault="00444E6E">
      <w:pPr>
        <w:rPr>
          <w:rFonts w:ascii="Arial" w:hAnsi="Arial" w:cs="Arial"/>
          <w:sz w:val="22"/>
          <w:szCs w:val="22"/>
        </w:rPr>
      </w:pPr>
    </w:p>
    <w:sectPr w:rsidR="00444E6E" w:rsidRPr="005F3CFF" w:rsidSect="00096D4D">
      <w:headerReference w:type="even" r:id="rId8"/>
      <w:headerReference w:type="default" r:id="rId9"/>
      <w:footerReference w:type="even" r:id="rId10"/>
      <w:footerReference w:type="default" r:id="rId11"/>
      <w:headerReference w:type="first" r:id="rId12"/>
      <w:footerReference w:type="first" r:id="rId13"/>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932F6" w14:textId="77777777" w:rsidR="005B01FA" w:rsidRDefault="005B01FA" w:rsidP="00ED5FE5">
      <w:r>
        <w:separator/>
      </w:r>
    </w:p>
  </w:endnote>
  <w:endnote w:type="continuationSeparator" w:id="0">
    <w:p w14:paraId="006A5A84" w14:textId="77777777" w:rsidR="005B01FA" w:rsidRDefault="005B01FA" w:rsidP="00ED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60CD3" w14:textId="77777777" w:rsidR="00DF76D9" w:rsidRDefault="00DF76D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1E2D" w14:textId="12A7C8E7" w:rsidR="00A15E50" w:rsidRDefault="00A70095">
    <w:pPr>
      <w:pStyle w:val="Piedepgina"/>
      <w:jc w:val="right"/>
    </w:pPr>
    <w:r>
      <w:fldChar w:fldCharType="begin"/>
    </w:r>
    <w:r>
      <w:instrText>PAGE   \* MERGEFORMAT</w:instrText>
    </w:r>
    <w:r>
      <w:fldChar w:fldCharType="separate"/>
    </w:r>
    <w:r w:rsidR="00EE361B" w:rsidRPr="00EE361B">
      <w:rPr>
        <w:noProof/>
        <w:lang w:val="es-ES"/>
      </w:rPr>
      <w:t>5</w:t>
    </w:r>
    <w:r>
      <w:rPr>
        <w:noProof/>
        <w:lang w:val="es-ES"/>
      </w:rPr>
      <w:fldChar w:fldCharType="end"/>
    </w:r>
  </w:p>
  <w:p w14:paraId="28B05C3F" w14:textId="77777777" w:rsidR="00A15E50" w:rsidRDefault="005B01F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389BA" w14:textId="77777777" w:rsidR="00DF76D9" w:rsidRDefault="00DF76D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30DFD" w14:textId="77777777" w:rsidR="005B01FA" w:rsidRDefault="005B01FA" w:rsidP="00ED5FE5">
      <w:r>
        <w:separator/>
      </w:r>
    </w:p>
  </w:footnote>
  <w:footnote w:type="continuationSeparator" w:id="0">
    <w:p w14:paraId="5C681CC3" w14:textId="77777777" w:rsidR="005B01FA" w:rsidRDefault="005B01FA" w:rsidP="00ED5F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DFA62" w14:textId="4806B3E3" w:rsidR="00DF76D9" w:rsidRDefault="00DF76D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2E582" w14:textId="442FF88F" w:rsidR="00A15E50" w:rsidRDefault="00096D4D" w:rsidP="00096D4D">
    <w:pPr>
      <w:pStyle w:val="Encabezado"/>
      <w:tabs>
        <w:tab w:val="clear" w:pos="4419"/>
        <w:tab w:val="clear" w:pos="8838"/>
        <w:tab w:val="left" w:pos="2920"/>
      </w:tabs>
    </w:pPr>
    <w:r>
      <w:rPr>
        <w:noProof/>
        <w:lang w:eastAsia="es-MX"/>
      </w:rPr>
      <w:drawing>
        <wp:anchor distT="0" distB="0" distL="114300" distR="114300" simplePos="0" relativeHeight="251658240" behindDoc="1" locked="0" layoutInCell="1" allowOverlap="1" wp14:anchorId="222C07BC" wp14:editId="0E3189F2">
          <wp:simplePos x="0" y="0"/>
          <wp:positionH relativeFrom="column">
            <wp:posOffset>-908050</wp:posOffset>
          </wp:positionH>
          <wp:positionV relativeFrom="paragraph">
            <wp:posOffset>-333375</wp:posOffset>
          </wp:positionV>
          <wp:extent cx="7500620" cy="9584055"/>
          <wp:effectExtent l="0" t="0" r="508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0620" cy="9584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FE5">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B018" w14:textId="0ADC7F27" w:rsidR="00DF76D9" w:rsidRDefault="00DF76D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03879"/>
    <w:multiLevelType w:val="hybridMultilevel"/>
    <w:tmpl w:val="2200D0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CA0422A"/>
    <w:multiLevelType w:val="hybridMultilevel"/>
    <w:tmpl w:val="2200D0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E5"/>
    <w:rsid w:val="0005166E"/>
    <w:rsid w:val="00094D4C"/>
    <w:rsid w:val="00096D4D"/>
    <w:rsid w:val="000B0CD6"/>
    <w:rsid w:val="000B76CF"/>
    <w:rsid w:val="000D5769"/>
    <w:rsid w:val="00111042"/>
    <w:rsid w:val="00162B55"/>
    <w:rsid w:val="001761FE"/>
    <w:rsid w:val="001E4444"/>
    <w:rsid w:val="002177AF"/>
    <w:rsid w:val="00236ED8"/>
    <w:rsid w:val="00253A2D"/>
    <w:rsid w:val="00294CA7"/>
    <w:rsid w:val="00296046"/>
    <w:rsid w:val="002A22DC"/>
    <w:rsid w:val="002C5F69"/>
    <w:rsid w:val="002E3CBB"/>
    <w:rsid w:val="003005DB"/>
    <w:rsid w:val="00300E24"/>
    <w:rsid w:val="00346DDF"/>
    <w:rsid w:val="00374CDB"/>
    <w:rsid w:val="003763BD"/>
    <w:rsid w:val="003826F7"/>
    <w:rsid w:val="003830A2"/>
    <w:rsid w:val="0038392D"/>
    <w:rsid w:val="003C303C"/>
    <w:rsid w:val="00444E6E"/>
    <w:rsid w:val="00446A55"/>
    <w:rsid w:val="00466F2C"/>
    <w:rsid w:val="004C4F43"/>
    <w:rsid w:val="004D170A"/>
    <w:rsid w:val="004F30A5"/>
    <w:rsid w:val="00506DDB"/>
    <w:rsid w:val="0051382D"/>
    <w:rsid w:val="00553A60"/>
    <w:rsid w:val="00570A99"/>
    <w:rsid w:val="005929AB"/>
    <w:rsid w:val="005B01FA"/>
    <w:rsid w:val="005F3CFF"/>
    <w:rsid w:val="00616199"/>
    <w:rsid w:val="00632DAA"/>
    <w:rsid w:val="00663485"/>
    <w:rsid w:val="0067710A"/>
    <w:rsid w:val="006813AD"/>
    <w:rsid w:val="00695D6C"/>
    <w:rsid w:val="006E0928"/>
    <w:rsid w:val="00702B16"/>
    <w:rsid w:val="00785E3F"/>
    <w:rsid w:val="00791614"/>
    <w:rsid w:val="007C0171"/>
    <w:rsid w:val="007D4BCE"/>
    <w:rsid w:val="007E453A"/>
    <w:rsid w:val="007F6854"/>
    <w:rsid w:val="00803F05"/>
    <w:rsid w:val="00857863"/>
    <w:rsid w:val="0087082B"/>
    <w:rsid w:val="00882D28"/>
    <w:rsid w:val="008B31B8"/>
    <w:rsid w:val="00900568"/>
    <w:rsid w:val="00917541"/>
    <w:rsid w:val="009259B8"/>
    <w:rsid w:val="00947D51"/>
    <w:rsid w:val="0096593A"/>
    <w:rsid w:val="0097197B"/>
    <w:rsid w:val="009E5261"/>
    <w:rsid w:val="009F69FC"/>
    <w:rsid w:val="00A15C27"/>
    <w:rsid w:val="00A26861"/>
    <w:rsid w:val="00A41DCC"/>
    <w:rsid w:val="00A5567E"/>
    <w:rsid w:val="00A70095"/>
    <w:rsid w:val="00A72818"/>
    <w:rsid w:val="00A72E7B"/>
    <w:rsid w:val="00A937AB"/>
    <w:rsid w:val="00AB05E3"/>
    <w:rsid w:val="00AF0098"/>
    <w:rsid w:val="00B156B2"/>
    <w:rsid w:val="00BC5F7A"/>
    <w:rsid w:val="00C03877"/>
    <w:rsid w:val="00C134D5"/>
    <w:rsid w:val="00C25074"/>
    <w:rsid w:val="00C42E31"/>
    <w:rsid w:val="00C962E4"/>
    <w:rsid w:val="00CA36EA"/>
    <w:rsid w:val="00CD28EE"/>
    <w:rsid w:val="00CE2A73"/>
    <w:rsid w:val="00CE4DEC"/>
    <w:rsid w:val="00D04708"/>
    <w:rsid w:val="00D26FDE"/>
    <w:rsid w:val="00D31619"/>
    <w:rsid w:val="00D53689"/>
    <w:rsid w:val="00D81329"/>
    <w:rsid w:val="00DC06A6"/>
    <w:rsid w:val="00DF76D9"/>
    <w:rsid w:val="00E2797D"/>
    <w:rsid w:val="00E62602"/>
    <w:rsid w:val="00E66D96"/>
    <w:rsid w:val="00E776C5"/>
    <w:rsid w:val="00E831A5"/>
    <w:rsid w:val="00EC05F7"/>
    <w:rsid w:val="00ED5FE5"/>
    <w:rsid w:val="00EE361B"/>
    <w:rsid w:val="00EF1821"/>
    <w:rsid w:val="00F5439F"/>
    <w:rsid w:val="00F669A1"/>
    <w:rsid w:val="00FB76E8"/>
    <w:rsid w:val="00FC5669"/>
    <w:rsid w:val="00FF16F7"/>
    <w:rsid w:val="00FF366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C355D1"/>
  <w15:docId w15:val="{D4A2F674-E7C4-48D4-BC05-3F8B9CA5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FE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5FE5"/>
    <w:pPr>
      <w:tabs>
        <w:tab w:val="center" w:pos="4419"/>
        <w:tab w:val="right" w:pos="8838"/>
      </w:tabs>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ED5FE5"/>
    <w:rPr>
      <w:rFonts w:ascii="Calibri" w:eastAsia="Calibri" w:hAnsi="Calibri" w:cs="Times New Roman"/>
    </w:rPr>
  </w:style>
  <w:style w:type="paragraph" w:styleId="Piedepgina">
    <w:name w:val="footer"/>
    <w:basedOn w:val="Normal"/>
    <w:link w:val="PiedepginaCar"/>
    <w:uiPriority w:val="99"/>
    <w:unhideWhenUsed/>
    <w:rsid w:val="00ED5FE5"/>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ED5FE5"/>
    <w:rPr>
      <w:rFonts w:ascii="Calibri" w:eastAsia="Calibri" w:hAnsi="Calibri" w:cs="Times New Roman"/>
    </w:rPr>
  </w:style>
  <w:style w:type="paragraph" w:styleId="Prrafodelista">
    <w:name w:val="List Paragraph"/>
    <w:basedOn w:val="Normal"/>
    <w:uiPriority w:val="34"/>
    <w:qFormat/>
    <w:rsid w:val="00506DDB"/>
    <w:pPr>
      <w:ind w:left="708"/>
    </w:pPr>
    <w:rPr>
      <w:lang w:val="es-ES_tradnl"/>
    </w:rPr>
  </w:style>
  <w:style w:type="character" w:styleId="Refdecomentario">
    <w:name w:val="annotation reference"/>
    <w:basedOn w:val="Fuentedeprrafopredeter"/>
    <w:uiPriority w:val="99"/>
    <w:semiHidden/>
    <w:unhideWhenUsed/>
    <w:rsid w:val="00DC06A6"/>
    <w:rPr>
      <w:sz w:val="18"/>
      <w:szCs w:val="18"/>
    </w:rPr>
  </w:style>
  <w:style w:type="paragraph" w:styleId="Textocomentario">
    <w:name w:val="annotation text"/>
    <w:basedOn w:val="Normal"/>
    <w:link w:val="TextocomentarioCar"/>
    <w:uiPriority w:val="99"/>
    <w:semiHidden/>
    <w:unhideWhenUsed/>
    <w:rsid w:val="00DC06A6"/>
  </w:style>
  <w:style w:type="character" w:customStyle="1" w:styleId="TextocomentarioCar">
    <w:name w:val="Texto comentario Car"/>
    <w:basedOn w:val="Fuentedeprrafopredeter"/>
    <w:link w:val="Textocomentario"/>
    <w:uiPriority w:val="99"/>
    <w:semiHidden/>
    <w:rsid w:val="00DC06A6"/>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DC06A6"/>
    <w:rPr>
      <w:b/>
      <w:bCs/>
      <w:sz w:val="20"/>
      <w:szCs w:val="20"/>
    </w:rPr>
  </w:style>
  <w:style w:type="character" w:customStyle="1" w:styleId="AsuntodelcomentarioCar">
    <w:name w:val="Asunto del comentario Car"/>
    <w:basedOn w:val="TextocomentarioCar"/>
    <w:link w:val="Asuntodelcomentario"/>
    <w:uiPriority w:val="99"/>
    <w:semiHidden/>
    <w:rsid w:val="00DC06A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C0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C06A6"/>
    <w:rPr>
      <w:rFonts w:ascii="Lucida Grande" w:eastAsia="Times New Roman" w:hAnsi="Lucida Grande" w:cs="Lucida Grande"/>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8292C-2AE5-44BB-91E9-2AC03F0F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1422</Words>
  <Characters>7822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Danny Och</dc:creator>
  <cp:keywords/>
  <dc:description/>
  <cp:lastModifiedBy>Lic. Danny Och</cp:lastModifiedBy>
  <cp:revision>3</cp:revision>
  <cp:lastPrinted>2021-01-21T18:12:00Z</cp:lastPrinted>
  <dcterms:created xsi:type="dcterms:W3CDTF">2021-01-21T18:11:00Z</dcterms:created>
  <dcterms:modified xsi:type="dcterms:W3CDTF">2021-01-21T18:12:00Z</dcterms:modified>
</cp:coreProperties>
</file>